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D1A33" w14:textId="77777777" w:rsidR="00541F6A" w:rsidRDefault="003C5882">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72C2F469" w14:textId="77777777" w:rsidR="00541F6A" w:rsidRDefault="003C5882">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3C2750D6" w14:textId="77777777" w:rsidR="00541F6A" w:rsidRDefault="003C5882">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4B5502C6" w14:textId="77777777" w:rsidR="00541F6A" w:rsidRDefault="00541F6A">
      <w:pPr>
        <w:jc w:val="center"/>
        <w:rPr>
          <w:rFonts w:ascii="Times New Roman" w:eastAsia="Times New Roman" w:hAnsi="Times New Roman" w:cs="Times New Roman"/>
        </w:rPr>
      </w:pPr>
    </w:p>
    <w:p w14:paraId="17584863" w14:textId="77777777" w:rsidR="00541F6A" w:rsidRDefault="00541F6A">
      <w:pPr>
        <w:rPr>
          <w:rFonts w:ascii="Times New Roman" w:eastAsia="Times New Roman" w:hAnsi="Times New Roman" w:cs="Times New Roman"/>
        </w:rPr>
      </w:pPr>
    </w:p>
    <w:p w14:paraId="30DDCB5E" w14:textId="77777777" w:rsidR="00541F6A" w:rsidRDefault="00541F6A">
      <w:pPr>
        <w:rPr>
          <w:rFonts w:ascii="Times New Roman" w:eastAsia="Times New Roman" w:hAnsi="Times New Roman" w:cs="Times New Roman"/>
        </w:rPr>
      </w:pPr>
    </w:p>
    <w:tbl>
      <w:tblPr>
        <w:tblStyle w:val="a5"/>
        <w:tblW w:w="9345"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541F6A" w14:paraId="07529ABF" w14:textId="77777777">
        <w:trPr>
          <w:trHeight w:val="1924"/>
        </w:trPr>
        <w:tc>
          <w:tcPr>
            <w:tcW w:w="4672" w:type="dxa"/>
          </w:tcPr>
          <w:p w14:paraId="47CFA0FA" w14:textId="77777777" w:rsidR="00541F6A" w:rsidRDefault="003C5882">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035F69C5" w14:textId="77777777" w:rsidR="00541F6A" w:rsidRDefault="003C5882">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7E6960F6" w14:textId="77777777" w:rsidR="00541F6A" w:rsidRDefault="00541F6A">
            <w:pPr>
              <w:rPr>
                <w:rFonts w:ascii="Times New Roman" w:eastAsia="Times New Roman" w:hAnsi="Times New Roman" w:cs="Times New Roman"/>
              </w:rPr>
            </w:pPr>
          </w:p>
          <w:p w14:paraId="2BB9B8A0" w14:textId="77777777" w:rsidR="00541F6A" w:rsidRDefault="00541F6A">
            <w:pPr>
              <w:rPr>
                <w:rFonts w:ascii="Times New Roman" w:eastAsia="Times New Roman" w:hAnsi="Times New Roman" w:cs="Times New Roman"/>
              </w:rPr>
            </w:pPr>
          </w:p>
          <w:p w14:paraId="0EECA453" w14:textId="77777777" w:rsidR="00541F6A" w:rsidRDefault="003C5882">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w:t>
            </w:r>
            <w:proofErr w:type="gramStart"/>
            <w:r>
              <w:rPr>
                <w:rFonts w:ascii="Times New Roman" w:eastAsia="Times New Roman" w:hAnsi="Times New Roman" w:cs="Times New Roman"/>
              </w:rPr>
              <w:t>_  Н.А.</w:t>
            </w:r>
            <w:proofErr w:type="gramEnd"/>
            <w:r>
              <w:rPr>
                <w:rFonts w:ascii="Times New Roman" w:eastAsia="Times New Roman" w:hAnsi="Times New Roman" w:cs="Times New Roman"/>
              </w:rPr>
              <w:t xml:space="preserve"> Цибина</w:t>
            </w:r>
          </w:p>
          <w:p w14:paraId="2768C198" w14:textId="77777777" w:rsidR="00541F6A" w:rsidRDefault="003C5882">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56358C">
              <w:rPr>
                <w:rFonts w:ascii="Times New Roman" w:eastAsia="Times New Roman" w:hAnsi="Times New Roman" w:cs="Times New Roman"/>
              </w:rPr>
              <w:t>4</w:t>
            </w:r>
            <w:r>
              <w:rPr>
                <w:rFonts w:ascii="Times New Roman" w:eastAsia="Times New Roman" w:hAnsi="Times New Roman" w:cs="Times New Roman"/>
              </w:rPr>
              <w:t xml:space="preserve"> г. </w:t>
            </w:r>
          </w:p>
          <w:p w14:paraId="78D7BBF5" w14:textId="77777777" w:rsidR="00541F6A" w:rsidRDefault="003C5882">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070744DE" w14:textId="77777777" w:rsidR="00541F6A" w:rsidRDefault="00541F6A">
      <w:pPr>
        <w:rPr>
          <w:rFonts w:ascii="Times New Roman" w:eastAsia="Times New Roman" w:hAnsi="Times New Roman" w:cs="Times New Roman"/>
        </w:rPr>
      </w:pPr>
    </w:p>
    <w:p w14:paraId="3CE9A3F5" w14:textId="77777777" w:rsidR="00541F6A" w:rsidRDefault="00541F6A">
      <w:pPr>
        <w:spacing w:after="0" w:line="360" w:lineRule="auto"/>
        <w:jc w:val="center"/>
        <w:rPr>
          <w:rFonts w:ascii="Times New Roman" w:eastAsia="Times New Roman" w:hAnsi="Times New Roman" w:cs="Times New Roman"/>
        </w:rPr>
      </w:pPr>
    </w:p>
    <w:p w14:paraId="6A43C764" w14:textId="77777777" w:rsidR="00541F6A" w:rsidRDefault="00541F6A">
      <w:pPr>
        <w:spacing w:after="0" w:line="360" w:lineRule="auto"/>
        <w:jc w:val="center"/>
        <w:rPr>
          <w:rFonts w:ascii="Times New Roman" w:eastAsia="Times New Roman" w:hAnsi="Times New Roman" w:cs="Times New Roman"/>
        </w:rPr>
      </w:pPr>
    </w:p>
    <w:p w14:paraId="45453BEB" w14:textId="77777777" w:rsidR="00541F6A" w:rsidRDefault="00541F6A">
      <w:pPr>
        <w:spacing w:after="0" w:line="360" w:lineRule="auto"/>
        <w:jc w:val="center"/>
        <w:rPr>
          <w:rFonts w:ascii="Times New Roman" w:eastAsia="Times New Roman" w:hAnsi="Times New Roman" w:cs="Times New Roman"/>
        </w:rPr>
      </w:pPr>
    </w:p>
    <w:p w14:paraId="0C187221" w14:textId="77777777" w:rsidR="00541F6A" w:rsidRDefault="003C588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20DF019B" w14:textId="1E7C1B65" w:rsidR="00541F6A" w:rsidRDefault="003C5882">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образовательной организации</w:t>
      </w:r>
    </w:p>
    <w:p w14:paraId="1A33A4DF" w14:textId="59D1D0E5" w:rsidR="005037F1" w:rsidRDefault="00C142BF">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 xml:space="preserve">КРАЕВОЕ ГОСУДАРСТВЕННОЕ БЮДЖЕТНОЕ ОБЩЕОБРАЗОВАТЕЛЬНОЕ УЧРЕЖДЕНИЕ «УЯРСКАЯ ШКОЛА-ИНТЕРНАТ» </w:t>
      </w:r>
    </w:p>
    <w:p w14:paraId="264D51D4"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7F490688"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2F8C8B6A"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3DCD2CA9"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0337305B"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7746C82E"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717A8499"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043DC41E"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509960FB"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272A4BDC"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1CAD0620" w14:textId="77777777" w:rsidR="00541F6A" w:rsidRDefault="003C588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56358C">
        <w:rPr>
          <w:rFonts w:ascii="Times New Roman" w:eastAsia="Times New Roman" w:hAnsi="Times New Roman" w:cs="Times New Roman"/>
          <w:sz w:val="28"/>
          <w:szCs w:val="28"/>
        </w:rPr>
        <w:t>4</w:t>
      </w:r>
    </w:p>
    <w:p w14:paraId="34D0ACE1" w14:textId="77777777" w:rsidR="00541F6A" w:rsidRDefault="00541F6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4484F081" w14:textId="77777777" w:rsidR="00541F6A" w:rsidRDefault="00541F6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3B0B6A9E" w14:textId="77777777" w:rsidR="00541F6A" w:rsidRDefault="003C588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 об организации, ответственной за сбор и обобщение информации о качестве условий оказания услуг (Операторе)</w:t>
      </w:r>
    </w:p>
    <w:p w14:paraId="4005FC80"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Полное наименование:</w:t>
      </w:r>
      <w:r>
        <w:rPr>
          <w:rFonts w:ascii="Times New Roman" w:eastAsia="Times New Roman" w:hAnsi="Times New Roman" w:cs="Times New Roman"/>
          <w:color w:val="000000"/>
          <w:sz w:val="24"/>
          <w:szCs w:val="24"/>
        </w:rPr>
        <w:t xml:space="preserve"> Общество с ограниченной ответственностью</w:t>
      </w:r>
    </w:p>
    <w:p w14:paraId="40B490D1"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Исследовательская компания «Лидер»</w:t>
      </w:r>
    </w:p>
    <w:p w14:paraId="6A24855A"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Сокращенное наименование:</w:t>
      </w:r>
      <w:r>
        <w:rPr>
          <w:rFonts w:ascii="Times New Roman" w:eastAsia="Times New Roman" w:hAnsi="Times New Roman" w:cs="Times New Roman"/>
          <w:color w:val="000000"/>
          <w:sz w:val="24"/>
          <w:szCs w:val="24"/>
        </w:rPr>
        <w:t xml:space="preserve"> ООО Исследовательская компания «Лидер»</w:t>
      </w:r>
    </w:p>
    <w:p w14:paraId="161CCF53"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6A4A5FC4" w14:textId="77777777" w:rsidR="00541F6A" w:rsidRDefault="003C5882">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Фактический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4248E062"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00D4E4F3"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ОКПО </w:t>
      </w:r>
      <w:r>
        <w:rPr>
          <w:rFonts w:ascii="Times New Roman" w:eastAsia="Times New Roman" w:hAnsi="Times New Roman" w:cs="Times New Roman"/>
          <w:color w:val="000000"/>
          <w:sz w:val="24"/>
          <w:szCs w:val="24"/>
        </w:rPr>
        <w:t>36053242</w:t>
      </w:r>
    </w:p>
    <w:p w14:paraId="025FED7C"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ОКАТО</w:t>
      </w:r>
      <w:r>
        <w:rPr>
          <w:rFonts w:ascii="Times New Roman" w:eastAsia="Times New Roman" w:hAnsi="Times New Roman" w:cs="Times New Roman"/>
          <w:color w:val="000000"/>
          <w:sz w:val="24"/>
          <w:szCs w:val="24"/>
        </w:rPr>
        <w:t xml:space="preserve"> 04401363000</w:t>
      </w:r>
    </w:p>
    <w:p w14:paraId="35267229"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ОКОГУ</w:t>
      </w:r>
      <w:r>
        <w:rPr>
          <w:rFonts w:ascii="Times New Roman" w:eastAsia="Times New Roman" w:hAnsi="Times New Roman" w:cs="Times New Roman"/>
          <w:color w:val="000000"/>
          <w:sz w:val="24"/>
          <w:szCs w:val="24"/>
        </w:rPr>
        <w:t xml:space="preserve"> 4210014</w:t>
      </w:r>
    </w:p>
    <w:p w14:paraId="1EF65225"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ОКТМО</w:t>
      </w:r>
      <w:r>
        <w:rPr>
          <w:rFonts w:ascii="Times New Roman" w:eastAsia="Times New Roman" w:hAnsi="Times New Roman" w:cs="Times New Roman"/>
          <w:color w:val="000000"/>
          <w:sz w:val="24"/>
          <w:szCs w:val="24"/>
        </w:rPr>
        <w:t xml:space="preserve"> 04701000001</w:t>
      </w:r>
    </w:p>
    <w:p w14:paraId="6ABA05F5"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ОКФС</w:t>
      </w:r>
      <w:r>
        <w:rPr>
          <w:rFonts w:ascii="Times New Roman" w:eastAsia="Times New Roman" w:hAnsi="Times New Roman" w:cs="Times New Roman"/>
          <w:color w:val="000000"/>
          <w:sz w:val="24"/>
          <w:szCs w:val="24"/>
        </w:rPr>
        <w:t xml:space="preserve"> Частная собственность</w:t>
      </w:r>
    </w:p>
    <w:p w14:paraId="7D836626"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34F2B5BE"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ИНН</w:t>
      </w:r>
      <w:r>
        <w:rPr>
          <w:rFonts w:ascii="Times New Roman" w:eastAsia="Times New Roman" w:hAnsi="Times New Roman" w:cs="Times New Roman"/>
          <w:color w:val="000000"/>
          <w:sz w:val="24"/>
          <w:szCs w:val="24"/>
        </w:rPr>
        <w:t xml:space="preserve"> 2460112042</w:t>
      </w:r>
    </w:p>
    <w:p w14:paraId="5E331044"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КПП</w:t>
      </w:r>
      <w:r>
        <w:rPr>
          <w:rFonts w:ascii="Times New Roman" w:eastAsia="Times New Roman" w:hAnsi="Times New Roman" w:cs="Times New Roman"/>
          <w:color w:val="000000"/>
          <w:sz w:val="24"/>
          <w:szCs w:val="24"/>
        </w:rPr>
        <w:t xml:space="preserve"> 246001001</w:t>
      </w:r>
    </w:p>
    <w:p w14:paraId="6803DD2A"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w:t>
      </w:r>
    </w:p>
    <w:p w14:paraId="774873A3"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постановки в налоговом органе: </w:t>
      </w:r>
      <w:r>
        <w:rPr>
          <w:rFonts w:ascii="Times New Roman" w:eastAsia="Times New Roman" w:hAnsi="Times New Roman" w:cs="Times New Roman"/>
          <w:color w:val="000000"/>
          <w:sz w:val="24"/>
          <w:szCs w:val="24"/>
        </w:rPr>
        <w:t>14.02.2019 г.</w:t>
      </w:r>
    </w:p>
    <w:p w14:paraId="31893D2F"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ОКВЭД</w:t>
      </w:r>
      <w:r>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78FD0F69"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1F451918"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Реквизиты:</w:t>
      </w:r>
    </w:p>
    <w:p w14:paraId="38E08190"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ПАО Сбербанк ИНН 7707083893 КПП 246602011 ОГРН 1027700132195 ОКПО 02783169</w:t>
      </w:r>
    </w:p>
    <w:p w14:paraId="17D754F8"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ОКТМО 04701000001</w:t>
      </w:r>
    </w:p>
    <w:p w14:paraId="3AE377E6"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040407627</w:t>
      </w:r>
    </w:p>
    <w:p w14:paraId="437B892C"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30101810800000000627</w:t>
      </w:r>
    </w:p>
    <w:p w14:paraId="754A35EC"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 40702810031000025646</w:t>
      </w:r>
    </w:p>
    <w:p w14:paraId="3B038FE0"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12B36902"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info@kras-lider.ru</w:t>
      </w:r>
    </w:p>
    <w:p w14:paraId="07D02308"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Директор</w:t>
      </w:r>
      <w:r>
        <w:rPr>
          <w:rFonts w:ascii="Times New Roman" w:eastAsia="Times New Roman" w:hAnsi="Times New Roman" w:cs="Times New Roman"/>
          <w:color w:val="000000"/>
          <w:sz w:val="24"/>
          <w:szCs w:val="24"/>
        </w:rPr>
        <w:t>: Цибина Наталья Александровна, на основании Устава</w:t>
      </w:r>
    </w:p>
    <w:p w14:paraId="56DCB150"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т.+7 (391) 205-10-78</w:t>
      </w:r>
    </w:p>
    <w:p w14:paraId="6B8B27DF"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м.+7 (902) 940-41-37</w:t>
      </w:r>
    </w:p>
    <w:p w14:paraId="54857FBC" w14:textId="77777777" w:rsidR="00541F6A" w:rsidRDefault="00541F6A">
      <w:pPr>
        <w:spacing w:before="40" w:after="40" w:line="240" w:lineRule="auto"/>
        <w:rPr>
          <w:rFonts w:ascii="Times New Roman" w:eastAsia="Times New Roman" w:hAnsi="Times New Roman" w:cs="Times New Roman"/>
          <w:sz w:val="24"/>
          <w:szCs w:val="24"/>
        </w:rPr>
      </w:pPr>
    </w:p>
    <w:p w14:paraId="20823487" w14:textId="77777777" w:rsidR="0056358C" w:rsidRDefault="0056358C">
      <w:pPr>
        <w:spacing w:before="40" w:after="40" w:line="240" w:lineRule="auto"/>
        <w:rPr>
          <w:rFonts w:ascii="Times New Roman" w:eastAsia="Times New Roman" w:hAnsi="Times New Roman" w:cs="Times New Roman"/>
          <w:sz w:val="24"/>
          <w:szCs w:val="24"/>
        </w:rPr>
      </w:pPr>
    </w:p>
    <w:p w14:paraId="3E25E1BB" w14:textId="77777777" w:rsidR="0056358C" w:rsidRDefault="0056358C">
      <w:pPr>
        <w:spacing w:before="40" w:after="40" w:line="240" w:lineRule="auto"/>
        <w:rPr>
          <w:rFonts w:ascii="Times New Roman" w:eastAsia="Times New Roman" w:hAnsi="Times New Roman" w:cs="Times New Roman"/>
          <w:sz w:val="24"/>
          <w:szCs w:val="24"/>
        </w:rPr>
      </w:pPr>
    </w:p>
    <w:p w14:paraId="4E518FBC" w14:textId="77777777" w:rsidR="0056358C" w:rsidRDefault="0056358C">
      <w:pPr>
        <w:spacing w:before="40" w:after="40" w:line="240" w:lineRule="auto"/>
        <w:rPr>
          <w:rFonts w:ascii="Times New Roman" w:eastAsia="Times New Roman" w:hAnsi="Times New Roman" w:cs="Times New Roman"/>
          <w:sz w:val="24"/>
          <w:szCs w:val="24"/>
        </w:rPr>
      </w:pPr>
    </w:p>
    <w:p w14:paraId="2A04001B" w14:textId="77777777" w:rsidR="0056358C" w:rsidRDefault="0056358C">
      <w:pPr>
        <w:spacing w:before="40" w:after="40" w:line="240" w:lineRule="auto"/>
        <w:rPr>
          <w:rFonts w:ascii="Times New Roman" w:eastAsia="Times New Roman" w:hAnsi="Times New Roman" w:cs="Times New Roman"/>
          <w:sz w:val="24"/>
          <w:szCs w:val="24"/>
        </w:rPr>
      </w:pPr>
    </w:p>
    <w:p w14:paraId="7684D95B" w14:textId="77777777" w:rsidR="0056358C" w:rsidRDefault="0056358C">
      <w:pPr>
        <w:spacing w:before="40" w:after="40" w:line="240" w:lineRule="auto"/>
        <w:rPr>
          <w:rFonts w:ascii="Times New Roman" w:eastAsia="Times New Roman" w:hAnsi="Times New Roman" w:cs="Times New Roman"/>
          <w:sz w:val="24"/>
          <w:szCs w:val="24"/>
        </w:rPr>
      </w:pPr>
    </w:p>
    <w:p w14:paraId="6193782F" w14:textId="77777777" w:rsidR="0056358C" w:rsidRDefault="0056358C">
      <w:pPr>
        <w:spacing w:before="40" w:after="40" w:line="240" w:lineRule="auto"/>
        <w:rPr>
          <w:rFonts w:ascii="Times New Roman" w:eastAsia="Times New Roman" w:hAnsi="Times New Roman" w:cs="Times New Roman"/>
          <w:sz w:val="24"/>
          <w:szCs w:val="24"/>
        </w:rPr>
      </w:pPr>
    </w:p>
    <w:p w14:paraId="7176944A" w14:textId="77777777" w:rsidR="0056358C" w:rsidRDefault="0056358C">
      <w:pPr>
        <w:spacing w:before="40" w:after="40" w:line="240" w:lineRule="auto"/>
        <w:rPr>
          <w:rFonts w:ascii="Times New Roman" w:eastAsia="Times New Roman" w:hAnsi="Times New Roman" w:cs="Times New Roman"/>
          <w:sz w:val="24"/>
          <w:szCs w:val="24"/>
        </w:rPr>
      </w:pPr>
    </w:p>
    <w:p w14:paraId="6D23C654" w14:textId="77777777" w:rsidR="0056358C" w:rsidRDefault="0056358C">
      <w:pPr>
        <w:spacing w:before="40" w:after="40" w:line="240" w:lineRule="auto"/>
        <w:rPr>
          <w:rFonts w:ascii="Times New Roman" w:eastAsia="Times New Roman" w:hAnsi="Times New Roman" w:cs="Times New Roman"/>
          <w:sz w:val="24"/>
          <w:szCs w:val="24"/>
        </w:rPr>
      </w:pPr>
    </w:p>
    <w:p w14:paraId="107C70A4" w14:textId="77777777" w:rsidR="0056358C" w:rsidRDefault="0056358C">
      <w:pPr>
        <w:spacing w:before="40" w:after="40" w:line="240" w:lineRule="auto"/>
        <w:rPr>
          <w:rFonts w:ascii="Times New Roman" w:eastAsia="Times New Roman" w:hAnsi="Times New Roman" w:cs="Times New Roman"/>
          <w:sz w:val="24"/>
          <w:szCs w:val="24"/>
        </w:rPr>
      </w:pPr>
    </w:p>
    <w:p w14:paraId="10F9FB41" w14:textId="77777777" w:rsidR="0056358C" w:rsidRPr="00892AB9" w:rsidRDefault="0056358C" w:rsidP="0056358C">
      <w:pPr>
        <w:jc w:val="center"/>
        <w:rPr>
          <w:rFonts w:ascii="Times New Roman" w:hAnsi="Times New Roman" w:cs="Times New Roman"/>
          <w:b/>
          <w:sz w:val="24"/>
          <w:szCs w:val="24"/>
          <w:lang w:eastAsia="en-US"/>
        </w:rPr>
      </w:pPr>
      <w:r w:rsidRPr="00892AB9">
        <w:rPr>
          <w:rFonts w:ascii="Times New Roman" w:hAnsi="Times New Roman" w:cs="Times New Roman"/>
          <w:b/>
          <w:sz w:val="24"/>
          <w:szCs w:val="24"/>
          <w:lang w:eastAsia="en-US"/>
        </w:rPr>
        <w:t>Справка о проведении независимой оценки качества условий осуществления образовательной деятельности.</w:t>
      </w:r>
    </w:p>
    <w:p w14:paraId="61289E84" w14:textId="3C6C0AFC" w:rsidR="0056358C" w:rsidRDefault="0056358C" w:rsidP="0056358C">
      <w:pPr>
        <w:rPr>
          <w:rFonts w:ascii="Times New Roman" w:hAnsi="Times New Roman" w:cs="Times New Roman"/>
          <w:sz w:val="24"/>
          <w:szCs w:val="24"/>
          <w:lang w:eastAsia="en-US"/>
        </w:rPr>
      </w:pPr>
      <w:r w:rsidRPr="00892AB9">
        <w:rPr>
          <w:rFonts w:ascii="Times New Roman" w:hAnsi="Times New Roman" w:cs="Times New Roman"/>
          <w:sz w:val="24"/>
          <w:szCs w:val="24"/>
          <w:lang w:eastAsia="en-US"/>
        </w:rPr>
        <w:t>Название организации (в соответствии с уставом):</w:t>
      </w:r>
      <w:r>
        <w:rPr>
          <w:rFonts w:ascii="Times New Roman" w:hAnsi="Times New Roman" w:cs="Times New Roman"/>
          <w:sz w:val="24"/>
          <w:szCs w:val="24"/>
          <w:lang w:eastAsia="en-US"/>
        </w:rPr>
        <w:t xml:space="preserve"> </w:t>
      </w:r>
    </w:p>
    <w:p w14:paraId="17EE290F" w14:textId="18438F0E" w:rsidR="005037F1" w:rsidRDefault="00C142BF" w:rsidP="005037F1">
      <w:pPr>
        <w:jc w:val="center"/>
        <w:rPr>
          <w:rFonts w:ascii="Times New Roman" w:eastAsia="Times New Roman" w:hAnsi="Times New Roman" w:cs="Times New Roman"/>
          <w:sz w:val="24"/>
          <w:szCs w:val="24"/>
        </w:rPr>
      </w:pPr>
      <w:r>
        <w:rPr>
          <w:rFonts w:ascii="Times New Roman" w:eastAsia="Times New Roman" w:hAnsi="Times New Roman" w:cs="Times New Roman"/>
        </w:rPr>
        <w:t xml:space="preserve">КРАЕВОЕ ГОСУДАРСТВЕННОЕ БЮДЖЕТНОЕ ОБЩЕОБРАЗОВАТЕЛЬНОЕ УЧРЕЖДЕНИЕ «УЯРСКАЯ ШКОЛА-ИНТЕРНАТ» </w:t>
      </w:r>
    </w:p>
    <w:tbl>
      <w:tblPr>
        <w:tblStyle w:val="50"/>
        <w:tblW w:w="9634" w:type="dxa"/>
        <w:tblLook w:val="04A0" w:firstRow="1" w:lastRow="0" w:firstColumn="1" w:lastColumn="0" w:noHBand="0" w:noVBand="1"/>
      </w:tblPr>
      <w:tblGrid>
        <w:gridCol w:w="703"/>
        <w:gridCol w:w="4465"/>
        <w:gridCol w:w="4466"/>
      </w:tblGrid>
      <w:tr w:rsidR="0056358C" w:rsidRPr="00892AB9" w14:paraId="3ABCBFCB" w14:textId="77777777" w:rsidTr="0056358C">
        <w:tc>
          <w:tcPr>
            <w:tcW w:w="703" w:type="dxa"/>
          </w:tcPr>
          <w:p w14:paraId="6E5606BE" w14:textId="77777777" w:rsidR="0056358C" w:rsidRPr="00892AB9" w:rsidRDefault="0056358C" w:rsidP="0056358C">
            <w:pPr>
              <w:numPr>
                <w:ilvl w:val="0"/>
                <w:numId w:val="1"/>
              </w:numPr>
              <w:rPr>
                <w:sz w:val="24"/>
                <w:szCs w:val="24"/>
              </w:rPr>
            </w:pPr>
          </w:p>
        </w:tc>
        <w:tc>
          <w:tcPr>
            <w:tcW w:w="8931" w:type="dxa"/>
            <w:gridSpan w:val="2"/>
          </w:tcPr>
          <w:p w14:paraId="754D8A3A" w14:textId="77777777" w:rsidR="0056358C" w:rsidRPr="00892AB9" w:rsidRDefault="0056358C" w:rsidP="008B3EB7">
            <w:pPr>
              <w:rPr>
                <w:i/>
                <w:sz w:val="24"/>
                <w:szCs w:val="24"/>
              </w:rPr>
            </w:pPr>
            <w:r w:rsidRPr="00892AB9">
              <w:rPr>
                <w:i/>
                <w:sz w:val="24"/>
                <w:szCs w:val="24"/>
              </w:rPr>
              <w:t>Анализ содержания официального сайта</w:t>
            </w:r>
          </w:p>
        </w:tc>
      </w:tr>
      <w:tr w:rsidR="0056358C" w:rsidRPr="00892AB9" w14:paraId="713548D9" w14:textId="77777777" w:rsidTr="0056358C">
        <w:tc>
          <w:tcPr>
            <w:tcW w:w="703" w:type="dxa"/>
          </w:tcPr>
          <w:p w14:paraId="761697CC" w14:textId="77777777" w:rsidR="0056358C" w:rsidRPr="00892AB9" w:rsidRDefault="0056358C" w:rsidP="0056358C">
            <w:pPr>
              <w:numPr>
                <w:ilvl w:val="1"/>
                <w:numId w:val="1"/>
              </w:numPr>
              <w:ind w:left="596" w:hanging="596"/>
              <w:rPr>
                <w:sz w:val="24"/>
                <w:szCs w:val="24"/>
              </w:rPr>
            </w:pPr>
          </w:p>
        </w:tc>
        <w:tc>
          <w:tcPr>
            <w:tcW w:w="4465" w:type="dxa"/>
          </w:tcPr>
          <w:p w14:paraId="5BCA7122" w14:textId="77777777" w:rsidR="0056358C" w:rsidRPr="00892AB9" w:rsidRDefault="0056358C" w:rsidP="008B3EB7">
            <w:pPr>
              <w:rPr>
                <w:sz w:val="24"/>
                <w:szCs w:val="24"/>
              </w:rPr>
            </w:pPr>
            <w:r w:rsidRPr="00892AB9">
              <w:rPr>
                <w:sz w:val="24"/>
                <w:szCs w:val="24"/>
              </w:rPr>
              <w:t>Адрес официального сайта организации</w:t>
            </w:r>
          </w:p>
        </w:tc>
        <w:tc>
          <w:tcPr>
            <w:tcW w:w="4466" w:type="dxa"/>
          </w:tcPr>
          <w:p w14:paraId="0063014B" w14:textId="6F9BCB87" w:rsidR="0056358C" w:rsidRPr="00892AB9" w:rsidRDefault="00C142BF" w:rsidP="008B3EB7">
            <w:pPr>
              <w:rPr>
                <w:sz w:val="24"/>
                <w:szCs w:val="24"/>
              </w:rPr>
            </w:pPr>
            <w:r w:rsidRPr="00C142BF">
              <w:rPr>
                <w:sz w:val="24"/>
                <w:szCs w:val="24"/>
              </w:rPr>
              <w:t>https://kgbou-ujar.gosuslugi.ru/</w:t>
            </w:r>
          </w:p>
        </w:tc>
      </w:tr>
      <w:tr w:rsidR="0056358C" w:rsidRPr="00892AB9" w14:paraId="5EFD57A5" w14:textId="77777777" w:rsidTr="0056358C">
        <w:tc>
          <w:tcPr>
            <w:tcW w:w="703" w:type="dxa"/>
          </w:tcPr>
          <w:p w14:paraId="2438AC4A" w14:textId="77777777" w:rsidR="0056358C" w:rsidRPr="00892AB9" w:rsidRDefault="0056358C" w:rsidP="0056358C">
            <w:pPr>
              <w:numPr>
                <w:ilvl w:val="1"/>
                <w:numId w:val="1"/>
              </w:numPr>
              <w:ind w:left="596" w:hanging="596"/>
              <w:rPr>
                <w:sz w:val="24"/>
                <w:szCs w:val="24"/>
              </w:rPr>
            </w:pPr>
          </w:p>
        </w:tc>
        <w:tc>
          <w:tcPr>
            <w:tcW w:w="4465" w:type="dxa"/>
          </w:tcPr>
          <w:p w14:paraId="2D3653B2" w14:textId="77777777" w:rsidR="0056358C" w:rsidRPr="00892AB9" w:rsidRDefault="0056358C" w:rsidP="008B3EB7">
            <w:pPr>
              <w:rPr>
                <w:sz w:val="24"/>
                <w:szCs w:val="24"/>
              </w:rPr>
            </w:pPr>
            <w:r w:rsidRPr="00892AB9">
              <w:rPr>
                <w:sz w:val="24"/>
                <w:szCs w:val="24"/>
              </w:rPr>
              <w:t>Сроки проведения анализа сайта</w:t>
            </w:r>
          </w:p>
        </w:tc>
        <w:tc>
          <w:tcPr>
            <w:tcW w:w="4466" w:type="dxa"/>
          </w:tcPr>
          <w:p w14:paraId="1835B214" w14:textId="77777777" w:rsidR="0056358C" w:rsidRPr="00892AB9" w:rsidRDefault="005D24C1" w:rsidP="008B3EB7">
            <w:pPr>
              <w:rPr>
                <w:sz w:val="24"/>
                <w:szCs w:val="24"/>
              </w:rPr>
            </w:pPr>
            <w:r>
              <w:rPr>
                <w:sz w:val="24"/>
                <w:szCs w:val="24"/>
              </w:rPr>
              <w:t>08.11.2024–17.11.2024</w:t>
            </w:r>
          </w:p>
        </w:tc>
      </w:tr>
      <w:tr w:rsidR="0056358C" w:rsidRPr="00892AB9" w14:paraId="19E92D87" w14:textId="77777777" w:rsidTr="0056358C">
        <w:tc>
          <w:tcPr>
            <w:tcW w:w="703" w:type="dxa"/>
          </w:tcPr>
          <w:p w14:paraId="38183F7E" w14:textId="77777777" w:rsidR="0056358C" w:rsidRPr="00892AB9" w:rsidRDefault="0056358C" w:rsidP="0056358C">
            <w:pPr>
              <w:numPr>
                <w:ilvl w:val="0"/>
                <w:numId w:val="1"/>
              </w:numPr>
              <w:rPr>
                <w:sz w:val="24"/>
                <w:szCs w:val="24"/>
              </w:rPr>
            </w:pPr>
          </w:p>
        </w:tc>
        <w:tc>
          <w:tcPr>
            <w:tcW w:w="8931" w:type="dxa"/>
            <w:gridSpan w:val="2"/>
          </w:tcPr>
          <w:p w14:paraId="1548837E" w14:textId="77777777" w:rsidR="0056358C" w:rsidRPr="00892AB9" w:rsidRDefault="0056358C" w:rsidP="008B3EB7">
            <w:pPr>
              <w:rPr>
                <w:i/>
                <w:sz w:val="24"/>
                <w:szCs w:val="24"/>
              </w:rPr>
            </w:pPr>
            <w:r w:rsidRPr="00892AB9">
              <w:rPr>
                <w:i/>
                <w:sz w:val="24"/>
                <w:szCs w:val="24"/>
              </w:rPr>
              <w:t>Сбор и обобщение информации в помещениях организаций и на территориях, прилегающих к зданиям организаций</w:t>
            </w:r>
          </w:p>
        </w:tc>
      </w:tr>
      <w:tr w:rsidR="0056358C" w:rsidRPr="00892AB9" w14:paraId="312D7C39" w14:textId="77777777" w:rsidTr="0056358C">
        <w:tc>
          <w:tcPr>
            <w:tcW w:w="703" w:type="dxa"/>
          </w:tcPr>
          <w:p w14:paraId="218442BA" w14:textId="77777777" w:rsidR="0056358C" w:rsidRPr="00892AB9" w:rsidRDefault="0056358C" w:rsidP="0056358C">
            <w:pPr>
              <w:numPr>
                <w:ilvl w:val="1"/>
                <w:numId w:val="1"/>
              </w:numPr>
              <w:ind w:left="596" w:hanging="596"/>
              <w:rPr>
                <w:sz w:val="24"/>
                <w:szCs w:val="24"/>
              </w:rPr>
            </w:pPr>
          </w:p>
        </w:tc>
        <w:tc>
          <w:tcPr>
            <w:tcW w:w="4465" w:type="dxa"/>
          </w:tcPr>
          <w:p w14:paraId="6A009343" w14:textId="77777777" w:rsidR="0056358C" w:rsidRPr="00892AB9" w:rsidRDefault="0056358C" w:rsidP="008B3EB7">
            <w:pPr>
              <w:rPr>
                <w:sz w:val="24"/>
                <w:szCs w:val="24"/>
              </w:rPr>
            </w:pPr>
            <w:r w:rsidRPr="00892AB9">
              <w:rPr>
                <w:sz w:val="24"/>
                <w:szCs w:val="24"/>
              </w:rPr>
              <w:t>Адрес, по которому проходил сбор информации</w:t>
            </w:r>
            <w:r w:rsidRPr="00797386">
              <w:rPr>
                <w:sz w:val="24"/>
                <w:szCs w:val="24"/>
                <w:vertAlign w:val="superscript"/>
              </w:rPr>
              <w:footnoteReference w:id="1"/>
            </w:r>
          </w:p>
        </w:tc>
        <w:tc>
          <w:tcPr>
            <w:tcW w:w="4466" w:type="dxa"/>
          </w:tcPr>
          <w:p w14:paraId="331E6C4C" w14:textId="1777B72C" w:rsidR="0056358C" w:rsidRPr="00892AB9" w:rsidRDefault="00C142BF" w:rsidP="0056358C">
            <w:pPr>
              <w:rPr>
                <w:sz w:val="24"/>
                <w:szCs w:val="24"/>
              </w:rPr>
            </w:pPr>
            <w:r w:rsidRPr="00C142BF">
              <w:rPr>
                <w:sz w:val="24"/>
                <w:szCs w:val="24"/>
              </w:rPr>
              <w:t xml:space="preserve">663920, Красноярский край, </w:t>
            </w:r>
            <w:proofErr w:type="spellStart"/>
            <w:r w:rsidRPr="00C142BF">
              <w:rPr>
                <w:sz w:val="24"/>
                <w:szCs w:val="24"/>
              </w:rPr>
              <w:t>Уярский</w:t>
            </w:r>
            <w:proofErr w:type="spellEnd"/>
            <w:r w:rsidRPr="00C142BF">
              <w:rPr>
                <w:sz w:val="24"/>
                <w:szCs w:val="24"/>
              </w:rPr>
              <w:t xml:space="preserve"> р-н, г. Уяр, ул. Советская, д. 88/6</w:t>
            </w:r>
          </w:p>
        </w:tc>
      </w:tr>
      <w:tr w:rsidR="0056358C" w:rsidRPr="00892AB9" w14:paraId="3770DB3D" w14:textId="77777777" w:rsidTr="0056358C">
        <w:tc>
          <w:tcPr>
            <w:tcW w:w="703" w:type="dxa"/>
          </w:tcPr>
          <w:p w14:paraId="39035DAA" w14:textId="77777777" w:rsidR="0056358C" w:rsidRPr="00892AB9" w:rsidRDefault="0056358C" w:rsidP="0056358C">
            <w:pPr>
              <w:numPr>
                <w:ilvl w:val="1"/>
                <w:numId w:val="1"/>
              </w:numPr>
              <w:ind w:left="596" w:hanging="596"/>
              <w:rPr>
                <w:sz w:val="24"/>
                <w:szCs w:val="24"/>
              </w:rPr>
            </w:pPr>
          </w:p>
        </w:tc>
        <w:tc>
          <w:tcPr>
            <w:tcW w:w="4465" w:type="dxa"/>
          </w:tcPr>
          <w:p w14:paraId="512D1D1F" w14:textId="77777777" w:rsidR="0056358C" w:rsidRPr="00892AB9" w:rsidRDefault="0056358C" w:rsidP="008B3EB7">
            <w:pPr>
              <w:rPr>
                <w:sz w:val="24"/>
                <w:szCs w:val="24"/>
              </w:rPr>
            </w:pPr>
            <w:r w:rsidRPr="00892AB9">
              <w:rPr>
                <w:sz w:val="24"/>
                <w:szCs w:val="24"/>
              </w:rPr>
              <w:t>Сроки сбора и обобщения информации в помещениях и на территориях</w:t>
            </w:r>
          </w:p>
        </w:tc>
        <w:tc>
          <w:tcPr>
            <w:tcW w:w="4466" w:type="dxa"/>
          </w:tcPr>
          <w:p w14:paraId="4AC30A59" w14:textId="77777777" w:rsidR="0056358C" w:rsidRPr="00892AB9" w:rsidRDefault="005D24C1" w:rsidP="008B3EB7">
            <w:pPr>
              <w:rPr>
                <w:sz w:val="24"/>
                <w:szCs w:val="24"/>
              </w:rPr>
            </w:pPr>
            <w:r>
              <w:rPr>
                <w:sz w:val="24"/>
                <w:szCs w:val="24"/>
              </w:rPr>
              <w:t>18.11.2024–08.12.2024</w:t>
            </w:r>
          </w:p>
        </w:tc>
      </w:tr>
      <w:tr w:rsidR="0056358C" w:rsidRPr="00892AB9" w14:paraId="658B2415" w14:textId="77777777" w:rsidTr="0056358C">
        <w:tc>
          <w:tcPr>
            <w:tcW w:w="703" w:type="dxa"/>
          </w:tcPr>
          <w:p w14:paraId="7F978401" w14:textId="77777777" w:rsidR="0056358C" w:rsidRPr="00892AB9" w:rsidRDefault="0056358C" w:rsidP="008B3EB7">
            <w:pPr>
              <w:ind w:hanging="113"/>
              <w:rPr>
                <w:sz w:val="24"/>
                <w:szCs w:val="24"/>
              </w:rPr>
            </w:pPr>
            <w:r w:rsidRPr="00892AB9">
              <w:rPr>
                <w:sz w:val="24"/>
                <w:szCs w:val="24"/>
              </w:rPr>
              <w:t xml:space="preserve">  2.3.</w:t>
            </w:r>
          </w:p>
        </w:tc>
        <w:tc>
          <w:tcPr>
            <w:tcW w:w="4465" w:type="dxa"/>
          </w:tcPr>
          <w:p w14:paraId="72B01A30" w14:textId="77777777" w:rsidR="0056358C" w:rsidRPr="00892AB9" w:rsidRDefault="0056358C" w:rsidP="008B3EB7">
            <w:pPr>
              <w:rPr>
                <w:sz w:val="24"/>
                <w:szCs w:val="24"/>
              </w:rPr>
            </w:pPr>
            <w:r w:rsidRPr="00892AB9">
              <w:rPr>
                <w:sz w:val="24"/>
                <w:szCs w:val="24"/>
              </w:rPr>
              <w:t>Количество подготовленных фотоматериалов</w:t>
            </w:r>
          </w:p>
        </w:tc>
        <w:tc>
          <w:tcPr>
            <w:tcW w:w="4466" w:type="dxa"/>
          </w:tcPr>
          <w:p w14:paraId="68E99F24" w14:textId="39D244CD" w:rsidR="0056358C" w:rsidRPr="00892AB9" w:rsidRDefault="00C142BF" w:rsidP="008B3EB7">
            <w:pPr>
              <w:rPr>
                <w:sz w:val="24"/>
                <w:szCs w:val="24"/>
              </w:rPr>
            </w:pPr>
            <w:r w:rsidRPr="00C142BF">
              <w:rPr>
                <w:sz w:val="24"/>
                <w:szCs w:val="24"/>
              </w:rPr>
              <w:t>30</w:t>
            </w:r>
          </w:p>
        </w:tc>
      </w:tr>
      <w:tr w:rsidR="0056358C" w:rsidRPr="00892AB9" w14:paraId="7DF60CD0" w14:textId="77777777" w:rsidTr="0056358C">
        <w:tc>
          <w:tcPr>
            <w:tcW w:w="703" w:type="dxa"/>
          </w:tcPr>
          <w:p w14:paraId="25F42B12" w14:textId="77777777" w:rsidR="0056358C" w:rsidRPr="00892AB9" w:rsidRDefault="0056358C" w:rsidP="008B3EB7">
            <w:pPr>
              <w:rPr>
                <w:sz w:val="24"/>
                <w:szCs w:val="24"/>
              </w:rPr>
            </w:pPr>
            <w:r w:rsidRPr="00892AB9">
              <w:rPr>
                <w:sz w:val="24"/>
                <w:szCs w:val="24"/>
              </w:rPr>
              <w:t>2.4.</w:t>
            </w:r>
          </w:p>
        </w:tc>
        <w:tc>
          <w:tcPr>
            <w:tcW w:w="4465" w:type="dxa"/>
          </w:tcPr>
          <w:p w14:paraId="23252B88" w14:textId="77777777" w:rsidR="0056358C" w:rsidRPr="00892AB9" w:rsidRDefault="0056358C" w:rsidP="008B3EB7">
            <w:pPr>
              <w:rPr>
                <w:sz w:val="24"/>
                <w:szCs w:val="24"/>
              </w:rPr>
            </w:pPr>
            <w:r w:rsidRPr="00892AB9">
              <w:rPr>
                <w:sz w:val="24"/>
                <w:szCs w:val="24"/>
              </w:rPr>
              <w:t>Количество заполненных форм экспертных листов</w:t>
            </w:r>
          </w:p>
        </w:tc>
        <w:tc>
          <w:tcPr>
            <w:tcW w:w="4466" w:type="dxa"/>
          </w:tcPr>
          <w:p w14:paraId="6403B9A6" w14:textId="77777777" w:rsidR="0056358C" w:rsidRPr="00892AB9" w:rsidRDefault="005D24C1" w:rsidP="008B3EB7">
            <w:pPr>
              <w:rPr>
                <w:sz w:val="24"/>
                <w:szCs w:val="24"/>
              </w:rPr>
            </w:pPr>
            <w:r>
              <w:rPr>
                <w:sz w:val="24"/>
                <w:szCs w:val="24"/>
              </w:rPr>
              <w:t>5</w:t>
            </w:r>
          </w:p>
        </w:tc>
      </w:tr>
      <w:tr w:rsidR="0056358C" w:rsidRPr="00892AB9" w14:paraId="60609F5C" w14:textId="77777777" w:rsidTr="0056358C">
        <w:tc>
          <w:tcPr>
            <w:tcW w:w="703" w:type="dxa"/>
          </w:tcPr>
          <w:p w14:paraId="63567CE6" w14:textId="77777777" w:rsidR="0056358C" w:rsidRPr="00892AB9" w:rsidRDefault="0056358C" w:rsidP="0056358C">
            <w:pPr>
              <w:numPr>
                <w:ilvl w:val="0"/>
                <w:numId w:val="1"/>
              </w:numPr>
              <w:rPr>
                <w:sz w:val="24"/>
                <w:szCs w:val="24"/>
              </w:rPr>
            </w:pPr>
          </w:p>
        </w:tc>
        <w:tc>
          <w:tcPr>
            <w:tcW w:w="8931" w:type="dxa"/>
            <w:gridSpan w:val="2"/>
          </w:tcPr>
          <w:p w14:paraId="08026EC8" w14:textId="77777777" w:rsidR="0056358C" w:rsidRPr="00892AB9" w:rsidRDefault="0056358C" w:rsidP="008B3EB7">
            <w:pPr>
              <w:rPr>
                <w:i/>
                <w:sz w:val="24"/>
                <w:szCs w:val="24"/>
              </w:rPr>
            </w:pPr>
            <w:r w:rsidRPr="00892AB9">
              <w:rPr>
                <w:i/>
                <w:sz w:val="24"/>
                <w:szCs w:val="24"/>
              </w:rPr>
              <w:t>Сбор мнений респондентов – получателей образовательных услуг</w:t>
            </w:r>
          </w:p>
        </w:tc>
      </w:tr>
      <w:tr w:rsidR="0056358C" w:rsidRPr="00892AB9" w14:paraId="407539CE" w14:textId="77777777" w:rsidTr="0056358C">
        <w:tc>
          <w:tcPr>
            <w:tcW w:w="703" w:type="dxa"/>
          </w:tcPr>
          <w:p w14:paraId="75CE68CE" w14:textId="77777777" w:rsidR="0056358C" w:rsidRPr="00892AB9" w:rsidRDefault="0056358C" w:rsidP="0056358C">
            <w:pPr>
              <w:numPr>
                <w:ilvl w:val="1"/>
                <w:numId w:val="1"/>
              </w:numPr>
              <w:ind w:left="596" w:hanging="596"/>
              <w:rPr>
                <w:sz w:val="24"/>
                <w:szCs w:val="24"/>
              </w:rPr>
            </w:pPr>
          </w:p>
        </w:tc>
        <w:tc>
          <w:tcPr>
            <w:tcW w:w="4465" w:type="dxa"/>
          </w:tcPr>
          <w:p w14:paraId="0A97A59E" w14:textId="77777777" w:rsidR="0056358C" w:rsidRPr="00892AB9" w:rsidRDefault="0056358C" w:rsidP="008B3EB7">
            <w:pPr>
              <w:rPr>
                <w:sz w:val="24"/>
                <w:szCs w:val="24"/>
              </w:rPr>
            </w:pPr>
            <w:r w:rsidRPr="00892AB9">
              <w:rPr>
                <w:sz w:val="24"/>
                <w:szCs w:val="24"/>
              </w:rPr>
              <w:t>Сроки проведения сбора мнения респондентов</w:t>
            </w:r>
          </w:p>
        </w:tc>
        <w:tc>
          <w:tcPr>
            <w:tcW w:w="4466" w:type="dxa"/>
          </w:tcPr>
          <w:p w14:paraId="76B95EC2" w14:textId="77777777" w:rsidR="0056358C" w:rsidRPr="00892AB9" w:rsidRDefault="005D24C1" w:rsidP="008B3EB7">
            <w:pPr>
              <w:rPr>
                <w:sz w:val="24"/>
                <w:szCs w:val="24"/>
              </w:rPr>
            </w:pPr>
            <w:r>
              <w:rPr>
                <w:sz w:val="24"/>
                <w:szCs w:val="24"/>
              </w:rPr>
              <w:t>18.11.2024–08.12.2024</w:t>
            </w:r>
          </w:p>
        </w:tc>
      </w:tr>
      <w:tr w:rsidR="0056358C" w:rsidRPr="00892AB9" w14:paraId="10A09570" w14:textId="77777777" w:rsidTr="0056358C">
        <w:tc>
          <w:tcPr>
            <w:tcW w:w="703" w:type="dxa"/>
          </w:tcPr>
          <w:p w14:paraId="6C375B17" w14:textId="77777777" w:rsidR="0056358C" w:rsidRPr="00892AB9" w:rsidRDefault="0056358C" w:rsidP="0056358C">
            <w:pPr>
              <w:numPr>
                <w:ilvl w:val="1"/>
                <w:numId w:val="1"/>
              </w:numPr>
              <w:ind w:left="596" w:hanging="596"/>
              <w:rPr>
                <w:sz w:val="24"/>
                <w:szCs w:val="24"/>
              </w:rPr>
            </w:pPr>
          </w:p>
        </w:tc>
        <w:tc>
          <w:tcPr>
            <w:tcW w:w="4465" w:type="dxa"/>
          </w:tcPr>
          <w:p w14:paraId="22AE7798" w14:textId="77777777" w:rsidR="0056358C" w:rsidRPr="00892AB9" w:rsidRDefault="0056358C" w:rsidP="008B3EB7">
            <w:pPr>
              <w:rPr>
                <w:sz w:val="24"/>
                <w:szCs w:val="24"/>
              </w:rPr>
            </w:pPr>
            <w:r w:rsidRPr="00892AB9">
              <w:rPr>
                <w:sz w:val="24"/>
                <w:szCs w:val="24"/>
              </w:rPr>
              <w:t>Количество опрошенных респондентов всего</w:t>
            </w:r>
          </w:p>
        </w:tc>
        <w:tc>
          <w:tcPr>
            <w:tcW w:w="4466" w:type="dxa"/>
          </w:tcPr>
          <w:p w14:paraId="1A2ECDF9" w14:textId="30864B97" w:rsidR="0056358C" w:rsidRPr="00892AB9" w:rsidRDefault="00C142BF" w:rsidP="008B3EB7">
            <w:pPr>
              <w:rPr>
                <w:sz w:val="24"/>
                <w:szCs w:val="24"/>
              </w:rPr>
            </w:pPr>
            <w:r w:rsidRPr="00C142BF">
              <w:rPr>
                <w:sz w:val="24"/>
                <w:szCs w:val="24"/>
              </w:rPr>
              <w:t>61</w:t>
            </w:r>
          </w:p>
        </w:tc>
      </w:tr>
      <w:tr w:rsidR="0056358C" w:rsidRPr="00892AB9" w14:paraId="3A71907B" w14:textId="77777777" w:rsidTr="0056358C">
        <w:tc>
          <w:tcPr>
            <w:tcW w:w="703" w:type="dxa"/>
          </w:tcPr>
          <w:p w14:paraId="7B91A434" w14:textId="77777777" w:rsidR="0056358C" w:rsidRPr="00892AB9" w:rsidRDefault="0056358C" w:rsidP="0056358C">
            <w:pPr>
              <w:numPr>
                <w:ilvl w:val="1"/>
                <w:numId w:val="1"/>
              </w:numPr>
              <w:ind w:left="596" w:hanging="596"/>
              <w:rPr>
                <w:sz w:val="24"/>
                <w:szCs w:val="24"/>
              </w:rPr>
            </w:pPr>
          </w:p>
        </w:tc>
        <w:tc>
          <w:tcPr>
            <w:tcW w:w="4465" w:type="dxa"/>
          </w:tcPr>
          <w:p w14:paraId="1D5559C7" w14:textId="77777777" w:rsidR="0056358C" w:rsidRPr="00892AB9" w:rsidRDefault="0056358C" w:rsidP="008B3EB7">
            <w:pPr>
              <w:rPr>
                <w:sz w:val="24"/>
                <w:szCs w:val="24"/>
              </w:rPr>
            </w:pPr>
            <w:r w:rsidRPr="00892AB9">
              <w:rPr>
                <w:sz w:val="24"/>
                <w:szCs w:val="24"/>
              </w:rPr>
              <w:t xml:space="preserve">Количество респондентов опрошенных при помощи интерактивного опроса в сети интернет </w:t>
            </w:r>
          </w:p>
        </w:tc>
        <w:tc>
          <w:tcPr>
            <w:tcW w:w="4466" w:type="dxa"/>
          </w:tcPr>
          <w:p w14:paraId="6E61D692" w14:textId="26246682" w:rsidR="0056358C" w:rsidRPr="00892AB9" w:rsidRDefault="00C142BF" w:rsidP="008B3EB7">
            <w:pPr>
              <w:rPr>
                <w:sz w:val="24"/>
                <w:szCs w:val="24"/>
              </w:rPr>
            </w:pPr>
            <w:r w:rsidRPr="00C142BF">
              <w:rPr>
                <w:sz w:val="24"/>
                <w:szCs w:val="24"/>
              </w:rPr>
              <w:t>61</w:t>
            </w:r>
          </w:p>
        </w:tc>
      </w:tr>
      <w:tr w:rsidR="0056358C" w:rsidRPr="00892AB9" w14:paraId="51BC2707" w14:textId="77777777" w:rsidTr="0056358C">
        <w:tc>
          <w:tcPr>
            <w:tcW w:w="703" w:type="dxa"/>
          </w:tcPr>
          <w:p w14:paraId="31C098D3" w14:textId="77777777" w:rsidR="0056358C" w:rsidRPr="00892AB9" w:rsidRDefault="0056358C" w:rsidP="0056358C">
            <w:pPr>
              <w:numPr>
                <w:ilvl w:val="1"/>
                <w:numId w:val="1"/>
              </w:numPr>
              <w:ind w:left="596" w:hanging="596"/>
              <w:rPr>
                <w:sz w:val="24"/>
                <w:szCs w:val="24"/>
              </w:rPr>
            </w:pPr>
          </w:p>
        </w:tc>
        <w:tc>
          <w:tcPr>
            <w:tcW w:w="4465" w:type="dxa"/>
          </w:tcPr>
          <w:p w14:paraId="44B39DD6" w14:textId="77777777" w:rsidR="0056358C" w:rsidRPr="00892AB9" w:rsidRDefault="0056358C" w:rsidP="008B3EB7">
            <w:pPr>
              <w:rPr>
                <w:sz w:val="24"/>
                <w:szCs w:val="24"/>
              </w:rPr>
            </w:pPr>
            <w:r w:rsidRPr="00892AB9">
              <w:rPr>
                <w:sz w:val="24"/>
                <w:szCs w:val="24"/>
              </w:rPr>
              <w:t>Сроки проведения сбора мнения респондентов при помощи интерактивного опроса в сети интернет</w:t>
            </w:r>
          </w:p>
        </w:tc>
        <w:tc>
          <w:tcPr>
            <w:tcW w:w="4466" w:type="dxa"/>
          </w:tcPr>
          <w:p w14:paraId="39BAE3A6" w14:textId="77777777" w:rsidR="0056358C" w:rsidRPr="00892AB9" w:rsidRDefault="005D24C1" w:rsidP="008B3EB7">
            <w:pPr>
              <w:rPr>
                <w:sz w:val="24"/>
                <w:szCs w:val="24"/>
              </w:rPr>
            </w:pPr>
            <w:r>
              <w:rPr>
                <w:sz w:val="24"/>
                <w:szCs w:val="24"/>
              </w:rPr>
              <w:t>18.11.2024–08.12.2024</w:t>
            </w:r>
          </w:p>
        </w:tc>
      </w:tr>
      <w:tr w:rsidR="0056358C" w:rsidRPr="00892AB9" w14:paraId="430CBE17" w14:textId="77777777" w:rsidTr="0056358C">
        <w:tc>
          <w:tcPr>
            <w:tcW w:w="703" w:type="dxa"/>
          </w:tcPr>
          <w:p w14:paraId="3A321B93" w14:textId="77777777" w:rsidR="0056358C" w:rsidRPr="00892AB9" w:rsidRDefault="0056358C" w:rsidP="0056358C">
            <w:pPr>
              <w:numPr>
                <w:ilvl w:val="1"/>
                <w:numId w:val="1"/>
              </w:numPr>
              <w:ind w:left="596" w:hanging="596"/>
              <w:rPr>
                <w:sz w:val="24"/>
                <w:szCs w:val="24"/>
              </w:rPr>
            </w:pPr>
          </w:p>
        </w:tc>
        <w:tc>
          <w:tcPr>
            <w:tcW w:w="4465" w:type="dxa"/>
          </w:tcPr>
          <w:p w14:paraId="2F589CB0" w14:textId="77777777" w:rsidR="0056358C" w:rsidRPr="00892AB9" w:rsidRDefault="0056358C" w:rsidP="008B3EB7">
            <w:pPr>
              <w:rPr>
                <w:sz w:val="24"/>
                <w:szCs w:val="24"/>
              </w:rPr>
            </w:pPr>
            <w:r w:rsidRPr="00892AB9">
              <w:rPr>
                <w:sz w:val="24"/>
                <w:szCs w:val="24"/>
              </w:rPr>
              <w:t>Адрес сайта для интерактивного опроса в сети интернет</w:t>
            </w:r>
          </w:p>
        </w:tc>
        <w:tc>
          <w:tcPr>
            <w:tcW w:w="4466" w:type="dxa"/>
          </w:tcPr>
          <w:p w14:paraId="757FCDF2" w14:textId="77777777" w:rsidR="0056358C" w:rsidRPr="00892AB9" w:rsidRDefault="005D24C1" w:rsidP="008B3EB7">
            <w:pPr>
              <w:rPr>
                <w:sz w:val="24"/>
                <w:szCs w:val="24"/>
              </w:rPr>
            </w:pPr>
            <w:r w:rsidRPr="005D24C1">
              <w:rPr>
                <w:sz w:val="24"/>
                <w:szCs w:val="24"/>
              </w:rPr>
              <w:t>https://clck.ru/3FAPor</w:t>
            </w:r>
          </w:p>
        </w:tc>
      </w:tr>
      <w:tr w:rsidR="0056358C" w:rsidRPr="00892AB9" w14:paraId="56BCB5FC" w14:textId="77777777" w:rsidTr="0056358C">
        <w:tc>
          <w:tcPr>
            <w:tcW w:w="703" w:type="dxa"/>
          </w:tcPr>
          <w:p w14:paraId="5AE557E3" w14:textId="77777777" w:rsidR="0056358C" w:rsidRPr="00892AB9" w:rsidRDefault="0056358C" w:rsidP="0056358C">
            <w:pPr>
              <w:numPr>
                <w:ilvl w:val="1"/>
                <w:numId w:val="1"/>
              </w:numPr>
              <w:ind w:left="596" w:hanging="596"/>
              <w:rPr>
                <w:sz w:val="24"/>
                <w:szCs w:val="24"/>
              </w:rPr>
            </w:pPr>
          </w:p>
        </w:tc>
        <w:tc>
          <w:tcPr>
            <w:tcW w:w="4465" w:type="dxa"/>
          </w:tcPr>
          <w:p w14:paraId="2B699002" w14:textId="77777777" w:rsidR="0056358C" w:rsidRPr="00892AB9" w:rsidRDefault="0056358C" w:rsidP="008B3EB7">
            <w:pPr>
              <w:rPr>
                <w:sz w:val="24"/>
                <w:szCs w:val="24"/>
              </w:rPr>
            </w:pPr>
            <w:r w:rsidRPr="00892AB9">
              <w:rPr>
                <w:sz w:val="24"/>
                <w:szCs w:val="24"/>
              </w:rPr>
              <w:t>Количество респондентов, опрошенных при помощи электронных анкет и передачи заполненных документов по электронной почте</w:t>
            </w:r>
          </w:p>
        </w:tc>
        <w:tc>
          <w:tcPr>
            <w:tcW w:w="4466" w:type="dxa"/>
          </w:tcPr>
          <w:p w14:paraId="0BC66FD3" w14:textId="77777777" w:rsidR="0056358C" w:rsidRPr="00892AB9" w:rsidRDefault="005D24C1" w:rsidP="008B3EB7">
            <w:pPr>
              <w:rPr>
                <w:sz w:val="24"/>
                <w:szCs w:val="24"/>
              </w:rPr>
            </w:pPr>
            <w:r>
              <w:rPr>
                <w:sz w:val="24"/>
                <w:szCs w:val="24"/>
              </w:rPr>
              <w:t>0</w:t>
            </w:r>
          </w:p>
        </w:tc>
      </w:tr>
      <w:tr w:rsidR="0056358C" w:rsidRPr="00892AB9" w14:paraId="76C4AFBC" w14:textId="77777777" w:rsidTr="0056358C">
        <w:tc>
          <w:tcPr>
            <w:tcW w:w="703" w:type="dxa"/>
          </w:tcPr>
          <w:p w14:paraId="209E7790" w14:textId="77777777" w:rsidR="0056358C" w:rsidRPr="00892AB9" w:rsidRDefault="0056358C" w:rsidP="0056358C">
            <w:pPr>
              <w:numPr>
                <w:ilvl w:val="1"/>
                <w:numId w:val="1"/>
              </w:numPr>
              <w:ind w:left="596" w:hanging="596"/>
              <w:rPr>
                <w:sz w:val="24"/>
                <w:szCs w:val="24"/>
              </w:rPr>
            </w:pPr>
          </w:p>
        </w:tc>
        <w:tc>
          <w:tcPr>
            <w:tcW w:w="4465" w:type="dxa"/>
          </w:tcPr>
          <w:p w14:paraId="7A5DA22E" w14:textId="77777777" w:rsidR="0056358C" w:rsidRPr="00892AB9" w:rsidRDefault="0056358C" w:rsidP="008B3EB7">
            <w:pPr>
              <w:rPr>
                <w:sz w:val="24"/>
                <w:szCs w:val="24"/>
              </w:rPr>
            </w:pPr>
            <w:r w:rsidRPr="00892AB9">
              <w:rPr>
                <w:sz w:val="24"/>
                <w:szCs w:val="24"/>
              </w:rPr>
              <w:t>Сроки проведения сбора мнения респондентов при помощи электронных анкет</w:t>
            </w:r>
          </w:p>
        </w:tc>
        <w:tc>
          <w:tcPr>
            <w:tcW w:w="4466" w:type="dxa"/>
          </w:tcPr>
          <w:p w14:paraId="7523BADD" w14:textId="77777777" w:rsidR="0056358C" w:rsidRPr="00892AB9" w:rsidRDefault="005D24C1" w:rsidP="008B3EB7">
            <w:pPr>
              <w:rPr>
                <w:sz w:val="24"/>
                <w:szCs w:val="24"/>
              </w:rPr>
            </w:pPr>
            <w:r w:rsidRPr="005D24C1">
              <w:rPr>
                <w:sz w:val="24"/>
                <w:szCs w:val="24"/>
              </w:rPr>
              <w:t>Опрос при помощи электронных анкет и передачи заполненных документов по электронной почте не проводился</w:t>
            </w:r>
          </w:p>
        </w:tc>
      </w:tr>
      <w:tr w:rsidR="0056358C" w:rsidRPr="00892AB9" w14:paraId="6F57E005" w14:textId="77777777" w:rsidTr="0056358C">
        <w:tc>
          <w:tcPr>
            <w:tcW w:w="703" w:type="dxa"/>
          </w:tcPr>
          <w:p w14:paraId="7296BE73" w14:textId="77777777" w:rsidR="0056358C" w:rsidRPr="00892AB9" w:rsidRDefault="0056358C" w:rsidP="0056358C">
            <w:pPr>
              <w:numPr>
                <w:ilvl w:val="1"/>
                <w:numId w:val="1"/>
              </w:numPr>
              <w:ind w:left="596" w:hanging="596"/>
              <w:rPr>
                <w:sz w:val="24"/>
                <w:szCs w:val="24"/>
              </w:rPr>
            </w:pPr>
          </w:p>
        </w:tc>
        <w:tc>
          <w:tcPr>
            <w:tcW w:w="4465" w:type="dxa"/>
          </w:tcPr>
          <w:p w14:paraId="1C15250F" w14:textId="77777777" w:rsidR="0056358C" w:rsidRPr="00892AB9" w:rsidRDefault="0056358C" w:rsidP="008B3EB7">
            <w:pPr>
              <w:rPr>
                <w:sz w:val="24"/>
                <w:szCs w:val="24"/>
              </w:rPr>
            </w:pPr>
            <w:r w:rsidRPr="00892AB9">
              <w:rPr>
                <w:sz w:val="24"/>
                <w:szCs w:val="24"/>
              </w:rPr>
              <w:t>Количество респондентов, опрошенных при помощи анкет в бумажном виде</w:t>
            </w:r>
          </w:p>
        </w:tc>
        <w:tc>
          <w:tcPr>
            <w:tcW w:w="4466" w:type="dxa"/>
          </w:tcPr>
          <w:p w14:paraId="723B7DD9" w14:textId="77777777" w:rsidR="0056358C" w:rsidRPr="00892AB9" w:rsidRDefault="005D24C1" w:rsidP="008B3EB7">
            <w:pPr>
              <w:rPr>
                <w:sz w:val="24"/>
                <w:szCs w:val="24"/>
              </w:rPr>
            </w:pPr>
            <w:r>
              <w:rPr>
                <w:sz w:val="24"/>
                <w:szCs w:val="24"/>
              </w:rPr>
              <w:t>0</w:t>
            </w:r>
          </w:p>
        </w:tc>
      </w:tr>
      <w:tr w:rsidR="0056358C" w:rsidRPr="00892AB9" w14:paraId="1C4C5AF0" w14:textId="77777777" w:rsidTr="0056358C">
        <w:tc>
          <w:tcPr>
            <w:tcW w:w="703" w:type="dxa"/>
          </w:tcPr>
          <w:p w14:paraId="193A1921" w14:textId="77777777" w:rsidR="0056358C" w:rsidRPr="00892AB9" w:rsidRDefault="0056358C" w:rsidP="0056358C">
            <w:pPr>
              <w:numPr>
                <w:ilvl w:val="1"/>
                <w:numId w:val="1"/>
              </w:numPr>
              <w:ind w:left="596" w:hanging="596"/>
              <w:rPr>
                <w:sz w:val="24"/>
                <w:szCs w:val="24"/>
              </w:rPr>
            </w:pPr>
          </w:p>
        </w:tc>
        <w:tc>
          <w:tcPr>
            <w:tcW w:w="4465" w:type="dxa"/>
          </w:tcPr>
          <w:p w14:paraId="64E2BD76" w14:textId="77777777" w:rsidR="0056358C" w:rsidRPr="00892AB9" w:rsidRDefault="0056358C" w:rsidP="008B3EB7">
            <w:pPr>
              <w:rPr>
                <w:sz w:val="24"/>
                <w:szCs w:val="24"/>
              </w:rPr>
            </w:pPr>
            <w:r w:rsidRPr="00892AB9">
              <w:rPr>
                <w:sz w:val="24"/>
                <w:szCs w:val="24"/>
              </w:rPr>
              <w:t>Сроки проведения сбора мнения респондентов при помощи бумажных анкет</w:t>
            </w:r>
          </w:p>
        </w:tc>
        <w:tc>
          <w:tcPr>
            <w:tcW w:w="4466" w:type="dxa"/>
          </w:tcPr>
          <w:p w14:paraId="698B33BA" w14:textId="77777777" w:rsidR="0056358C" w:rsidRPr="00892AB9" w:rsidRDefault="005D24C1" w:rsidP="008B3EB7">
            <w:pPr>
              <w:rPr>
                <w:sz w:val="24"/>
                <w:szCs w:val="24"/>
              </w:rPr>
            </w:pPr>
            <w:r w:rsidRPr="005D24C1">
              <w:rPr>
                <w:sz w:val="24"/>
                <w:szCs w:val="24"/>
              </w:rPr>
              <w:t xml:space="preserve">Опрос при помощи </w:t>
            </w:r>
            <w:r>
              <w:rPr>
                <w:sz w:val="24"/>
                <w:szCs w:val="24"/>
              </w:rPr>
              <w:t>бумажных</w:t>
            </w:r>
            <w:r w:rsidRPr="005D24C1">
              <w:rPr>
                <w:sz w:val="24"/>
                <w:szCs w:val="24"/>
              </w:rPr>
              <w:t xml:space="preserve"> анкет не проводился</w:t>
            </w:r>
          </w:p>
        </w:tc>
      </w:tr>
    </w:tbl>
    <w:p w14:paraId="1A46797C" w14:textId="77777777" w:rsidR="00E12BC3" w:rsidRDefault="00E12BC3" w:rsidP="00E12BC3">
      <w:pPr>
        <w:spacing w:before="120" w:after="120"/>
        <w:jc w:val="center"/>
        <w:rPr>
          <w:rFonts w:ascii="Times New Roman" w:hAnsi="Times New Roman" w:cs="Times New Roman"/>
          <w:b/>
          <w:sz w:val="24"/>
          <w:szCs w:val="24"/>
          <w:lang w:eastAsia="en-US"/>
        </w:rPr>
      </w:pPr>
    </w:p>
    <w:p w14:paraId="2C88F432" w14:textId="51CC00C5" w:rsidR="005D24C1" w:rsidRDefault="005D24C1" w:rsidP="00E12BC3">
      <w:pPr>
        <w:spacing w:before="120" w:after="120"/>
        <w:jc w:val="center"/>
        <w:rPr>
          <w:rFonts w:ascii="Times New Roman" w:hAnsi="Times New Roman" w:cs="Times New Roman"/>
          <w:b/>
          <w:sz w:val="24"/>
          <w:szCs w:val="24"/>
          <w:lang w:eastAsia="en-US"/>
        </w:rPr>
      </w:pPr>
      <w:r w:rsidRPr="00892AB9">
        <w:rPr>
          <w:rFonts w:ascii="Times New Roman" w:hAnsi="Times New Roman" w:cs="Times New Roman"/>
          <w:b/>
          <w:sz w:val="24"/>
          <w:szCs w:val="24"/>
          <w:lang w:eastAsia="en-US"/>
        </w:rPr>
        <w:lastRenderedPageBreak/>
        <w:t>Результаты расчетов итогового значения интегрального показателя оценки качества условий осуществления</w:t>
      </w:r>
      <w:r w:rsidR="00E12BC3">
        <w:rPr>
          <w:rFonts w:ascii="Times New Roman" w:hAnsi="Times New Roman" w:cs="Times New Roman"/>
          <w:b/>
          <w:sz w:val="24"/>
          <w:szCs w:val="24"/>
          <w:lang w:eastAsia="en-US"/>
        </w:rPr>
        <w:t xml:space="preserve"> </w:t>
      </w:r>
      <w:r w:rsidRPr="00892AB9">
        <w:rPr>
          <w:rFonts w:ascii="Times New Roman" w:hAnsi="Times New Roman" w:cs="Times New Roman"/>
          <w:b/>
          <w:sz w:val="24"/>
          <w:szCs w:val="24"/>
          <w:lang w:eastAsia="en-US"/>
        </w:rPr>
        <w:t xml:space="preserve">образовательной деятельности </w:t>
      </w:r>
      <w:r w:rsidRPr="005D24C1">
        <w:rPr>
          <w:rFonts w:ascii="Times New Roman" w:hAnsi="Times New Roman" w:cs="Times New Roman"/>
          <w:b/>
          <w:sz w:val="24"/>
          <w:szCs w:val="24"/>
          <w:lang w:eastAsia="en-US"/>
        </w:rPr>
        <w:t>организацией (название в соответствии с уставом):</w:t>
      </w:r>
    </w:p>
    <w:p w14:paraId="1D0CF6D6" w14:textId="1DFA5EED" w:rsidR="0056358C" w:rsidRPr="00ED18B1" w:rsidRDefault="00C142BF" w:rsidP="00ED18B1">
      <w:pPr>
        <w:jc w:val="center"/>
        <w:rPr>
          <w:rFonts w:ascii="Times New Roman" w:hAnsi="Times New Roman" w:cs="Times New Roman"/>
          <w:sz w:val="24"/>
          <w:szCs w:val="24"/>
          <w:lang w:eastAsia="en-US"/>
        </w:rPr>
      </w:pPr>
      <w:r>
        <w:rPr>
          <w:rFonts w:ascii="Times New Roman" w:eastAsia="Times New Roman" w:hAnsi="Times New Roman" w:cs="Times New Roman"/>
        </w:rPr>
        <w:t xml:space="preserve">КРАЕВОЕ ГОСУДАРСТВЕННОЕ БЮДЖЕТНОЕ ОБЩЕОБРАЗОВАТЕЛЬНОЕ УЧРЕЖДЕНИЕ «УЯРСКАЯ ШКОЛА-ИНТЕРНАТ» </w:t>
      </w:r>
    </w:p>
    <w:tbl>
      <w:tblPr>
        <w:tblStyle w:val="50"/>
        <w:tblW w:w="10485" w:type="dxa"/>
        <w:tblLayout w:type="fixed"/>
        <w:tblLook w:val="04A0" w:firstRow="1" w:lastRow="0" w:firstColumn="1" w:lastColumn="0" w:noHBand="0" w:noVBand="1"/>
      </w:tblPr>
      <w:tblGrid>
        <w:gridCol w:w="704"/>
        <w:gridCol w:w="2977"/>
        <w:gridCol w:w="1701"/>
        <w:gridCol w:w="1843"/>
        <w:gridCol w:w="1842"/>
        <w:gridCol w:w="1418"/>
      </w:tblGrid>
      <w:tr w:rsidR="00ED18B1" w:rsidRPr="00C142BF" w14:paraId="2C0B8CCC" w14:textId="77777777" w:rsidTr="00C142BF">
        <w:tc>
          <w:tcPr>
            <w:tcW w:w="704" w:type="dxa"/>
          </w:tcPr>
          <w:p w14:paraId="15662CF6" w14:textId="77777777" w:rsidR="00ED18B1" w:rsidRPr="00C142BF" w:rsidRDefault="00ED18B1" w:rsidP="00C142BF">
            <w:pPr>
              <w:rPr>
                <w:sz w:val="24"/>
                <w:szCs w:val="24"/>
              </w:rPr>
            </w:pPr>
            <w:bookmarkStart w:id="0" w:name="_1ci93xb" w:colFirst="0" w:colLast="0"/>
            <w:bookmarkEnd w:id="0"/>
            <w:r w:rsidRPr="00C142BF">
              <w:rPr>
                <w:sz w:val="24"/>
                <w:szCs w:val="24"/>
              </w:rPr>
              <w:t>№</w:t>
            </w:r>
          </w:p>
        </w:tc>
        <w:tc>
          <w:tcPr>
            <w:tcW w:w="2977" w:type="dxa"/>
          </w:tcPr>
          <w:p w14:paraId="0BD79C35" w14:textId="77777777" w:rsidR="00ED18B1" w:rsidRPr="00C142BF" w:rsidRDefault="00ED18B1" w:rsidP="00C142BF">
            <w:pPr>
              <w:rPr>
                <w:sz w:val="24"/>
                <w:szCs w:val="24"/>
              </w:rPr>
            </w:pPr>
            <w:r w:rsidRPr="00C142BF">
              <w:rPr>
                <w:sz w:val="24"/>
                <w:szCs w:val="24"/>
              </w:rPr>
              <w:t>Показатель оценки качества</w:t>
            </w:r>
          </w:p>
        </w:tc>
        <w:tc>
          <w:tcPr>
            <w:tcW w:w="1701" w:type="dxa"/>
          </w:tcPr>
          <w:p w14:paraId="699051A0" w14:textId="77777777" w:rsidR="00ED18B1" w:rsidRPr="00C142BF" w:rsidRDefault="00ED18B1" w:rsidP="00C142BF">
            <w:pPr>
              <w:rPr>
                <w:sz w:val="24"/>
                <w:szCs w:val="24"/>
              </w:rPr>
            </w:pPr>
            <w:r w:rsidRPr="00C142BF">
              <w:rPr>
                <w:sz w:val="24"/>
                <w:szCs w:val="24"/>
              </w:rPr>
              <w:t>Значение показателя в баллах</w:t>
            </w:r>
          </w:p>
        </w:tc>
        <w:tc>
          <w:tcPr>
            <w:tcW w:w="1843" w:type="dxa"/>
          </w:tcPr>
          <w:p w14:paraId="6098660D" w14:textId="77777777" w:rsidR="00ED18B1" w:rsidRPr="00C142BF" w:rsidRDefault="00ED18B1" w:rsidP="00C142BF">
            <w:pPr>
              <w:rPr>
                <w:sz w:val="24"/>
                <w:szCs w:val="24"/>
              </w:rPr>
            </w:pPr>
            <w:r w:rsidRPr="00C142BF">
              <w:rPr>
                <w:sz w:val="24"/>
                <w:szCs w:val="24"/>
              </w:rPr>
              <w:t>Коэффициент значимости показателя</w:t>
            </w:r>
          </w:p>
        </w:tc>
        <w:tc>
          <w:tcPr>
            <w:tcW w:w="1842" w:type="dxa"/>
          </w:tcPr>
          <w:p w14:paraId="518FF563" w14:textId="77777777" w:rsidR="00ED18B1" w:rsidRPr="00C142BF" w:rsidRDefault="00ED18B1" w:rsidP="00C142BF">
            <w:pPr>
              <w:rPr>
                <w:sz w:val="24"/>
                <w:szCs w:val="24"/>
              </w:rPr>
            </w:pPr>
            <w:r w:rsidRPr="00C142BF">
              <w:rPr>
                <w:sz w:val="24"/>
                <w:szCs w:val="24"/>
              </w:rPr>
              <w:t>Расчет с учетом значимость каждого показателя, характеризующего данный критерий</w:t>
            </w:r>
          </w:p>
        </w:tc>
        <w:tc>
          <w:tcPr>
            <w:tcW w:w="1418" w:type="dxa"/>
          </w:tcPr>
          <w:p w14:paraId="1AC5A9B0" w14:textId="77777777" w:rsidR="00ED18B1" w:rsidRPr="00C142BF" w:rsidRDefault="00ED18B1" w:rsidP="00C142BF">
            <w:pPr>
              <w:rPr>
                <w:sz w:val="24"/>
                <w:szCs w:val="24"/>
              </w:rPr>
            </w:pPr>
            <w:r w:rsidRPr="00C142BF">
              <w:rPr>
                <w:sz w:val="24"/>
                <w:szCs w:val="24"/>
              </w:rPr>
              <w:t>Итоговое значение показателя оценки качества условий</w:t>
            </w:r>
          </w:p>
        </w:tc>
      </w:tr>
      <w:tr w:rsidR="00ED18B1" w:rsidRPr="00C142BF" w14:paraId="70B73EED" w14:textId="77777777" w:rsidTr="00C142BF">
        <w:tc>
          <w:tcPr>
            <w:tcW w:w="704" w:type="dxa"/>
          </w:tcPr>
          <w:p w14:paraId="52252901" w14:textId="77777777" w:rsidR="00ED18B1" w:rsidRPr="00C142BF" w:rsidRDefault="00ED18B1" w:rsidP="00C142BF">
            <w:pPr>
              <w:rPr>
                <w:sz w:val="24"/>
                <w:szCs w:val="24"/>
              </w:rPr>
            </w:pPr>
            <w:r w:rsidRPr="00C142BF">
              <w:rPr>
                <w:sz w:val="24"/>
                <w:szCs w:val="24"/>
              </w:rPr>
              <w:t>1</w:t>
            </w:r>
          </w:p>
        </w:tc>
        <w:tc>
          <w:tcPr>
            <w:tcW w:w="2977" w:type="dxa"/>
          </w:tcPr>
          <w:p w14:paraId="76A2DC5C" w14:textId="77777777" w:rsidR="00ED18B1" w:rsidRPr="00C142BF" w:rsidRDefault="00ED18B1" w:rsidP="00C142BF">
            <w:pPr>
              <w:rPr>
                <w:sz w:val="24"/>
                <w:szCs w:val="24"/>
              </w:rPr>
            </w:pPr>
            <w:r w:rsidRPr="00C142BF">
              <w:rPr>
                <w:sz w:val="24"/>
                <w:szCs w:val="24"/>
              </w:rPr>
              <w:t>2</w:t>
            </w:r>
          </w:p>
        </w:tc>
        <w:tc>
          <w:tcPr>
            <w:tcW w:w="1701" w:type="dxa"/>
          </w:tcPr>
          <w:p w14:paraId="60EC9CD2" w14:textId="77777777" w:rsidR="00ED18B1" w:rsidRPr="00C142BF" w:rsidRDefault="00ED18B1" w:rsidP="00C142BF">
            <w:pPr>
              <w:rPr>
                <w:sz w:val="24"/>
                <w:szCs w:val="24"/>
              </w:rPr>
            </w:pPr>
            <w:r w:rsidRPr="00C142BF">
              <w:rPr>
                <w:sz w:val="24"/>
                <w:szCs w:val="24"/>
              </w:rPr>
              <w:t>3</w:t>
            </w:r>
          </w:p>
        </w:tc>
        <w:tc>
          <w:tcPr>
            <w:tcW w:w="1843" w:type="dxa"/>
          </w:tcPr>
          <w:p w14:paraId="7049179A" w14:textId="77777777" w:rsidR="00ED18B1" w:rsidRPr="00C142BF" w:rsidRDefault="00ED18B1" w:rsidP="00C142BF">
            <w:pPr>
              <w:rPr>
                <w:sz w:val="24"/>
                <w:szCs w:val="24"/>
              </w:rPr>
            </w:pPr>
            <w:r w:rsidRPr="00C142BF">
              <w:rPr>
                <w:sz w:val="24"/>
                <w:szCs w:val="24"/>
              </w:rPr>
              <w:t>4</w:t>
            </w:r>
          </w:p>
        </w:tc>
        <w:tc>
          <w:tcPr>
            <w:tcW w:w="1842" w:type="dxa"/>
          </w:tcPr>
          <w:p w14:paraId="3F1B5DB1" w14:textId="77777777" w:rsidR="00ED18B1" w:rsidRPr="00C142BF" w:rsidRDefault="00ED18B1" w:rsidP="00C142BF">
            <w:pPr>
              <w:rPr>
                <w:sz w:val="24"/>
                <w:szCs w:val="24"/>
              </w:rPr>
            </w:pPr>
            <w:r w:rsidRPr="00C142BF">
              <w:rPr>
                <w:sz w:val="24"/>
                <w:szCs w:val="24"/>
              </w:rPr>
              <w:t>5</w:t>
            </w:r>
          </w:p>
        </w:tc>
        <w:tc>
          <w:tcPr>
            <w:tcW w:w="1418" w:type="dxa"/>
          </w:tcPr>
          <w:p w14:paraId="17E614C3" w14:textId="77777777" w:rsidR="00ED18B1" w:rsidRPr="00C142BF" w:rsidRDefault="00ED18B1" w:rsidP="00C142BF">
            <w:pPr>
              <w:rPr>
                <w:sz w:val="24"/>
                <w:szCs w:val="24"/>
              </w:rPr>
            </w:pPr>
            <w:r w:rsidRPr="00C142BF">
              <w:rPr>
                <w:sz w:val="24"/>
                <w:szCs w:val="24"/>
              </w:rPr>
              <w:t>6</w:t>
            </w:r>
          </w:p>
        </w:tc>
      </w:tr>
      <w:tr w:rsidR="00ED18B1" w:rsidRPr="00C142BF" w14:paraId="1FBDCEAD" w14:textId="77777777" w:rsidTr="00C142BF">
        <w:tc>
          <w:tcPr>
            <w:tcW w:w="704" w:type="dxa"/>
          </w:tcPr>
          <w:p w14:paraId="40F5EBE1" w14:textId="77777777" w:rsidR="00ED18B1" w:rsidRPr="00C142BF" w:rsidRDefault="00ED18B1" w:rsidP="00C142BF">
            <w:pPr>
              <w:numPr>
                <w:ilvl w:val="0"/>
                <w:numId w:val="3"/>
              </w:numPr>
              <w:contextualSpacing/>
              <w:rPr>
                <w:sz w:val="24"/>
                <w:szCs w:val="24"/>
              </w:rPr>
            </w:pPr>
          </w:p>
        </w:tc>
        <w:tc>
          <w:tcPr>
            <w:tcW w:w="8363" w:type="dxa"/>
            <w:gridSpan w:val="4"/>
          </w:tcPr>
          <w:p w14:paraId="3566F23A" w14:textId="77777777" w:rsidR="00ED18B1" w:rsidRPr="00C142BF" w:rsidRDefault="00ED18B1" w:rsidP="00C142BF">
            <w:pPr>
              <w:rPr>
                <w:i/>
                <w:sz w:val="24"/>
                <w:szCs w:val="24"/>
              </w:rPr>
            </w:pPr>
            <w:r w:rsidRPr="00C142BF">
              <w:rPr>
                <w:i/>
                <w:sz w:val="24"/>
                <w:szCs w:val="24"/>
              </w:rPr>
              <w:t>Открытость и доступность информации об организации, осуществляющей образовательную деятельность</w:t>
            </w:r>
          </w:p>
        </w:tc>
        <w:tc>
          <w:tcPr>
            <w:tcW w:w="1418" w:type="dxa"/>
            <w:vMerge w:val="restart"/>
          </w:tcPr>
          <w:p w14:paraId="49676C98" w14:textId="10B2EB9B" w:rsidR="00ED18B1" w:rsidRPr="00C142BF" w:rsidRDefault="00C142BF" w:rsidP="00FA7A68">
            <w:pPr>
              <w:jc w:val="center"/>
              <w:rPr>
                <w:sz w:val="24"/>
                <w:szCs w:val="24"/>
              </w:rPr>
            </w:pPr>
            <w:r w:rsidRPr="00C142BF">
              <w:rPr>
                <w:sz w:val="24"/>
                <w:szCs w:val="24"/>
              </w:rPr>
              <w:t>93,</w:t>
            </w:r>
            <w:r w:rsidR="00552A45">
              <w:rPr>
                <w:sz w:val="24"/>
                <w:szCs w:val="24"/>
              </w:rPr>
              <w:t>58</w:t>
            </w:r>
          </w:p>
        </w:tc>
      </w:tr>
      <w:tr w:rsidR="00C142BF" w:rsidRPr="00C142BF" w14:paraId="2E793F7A" w14:textId="77777777" w:rsidTr="00C142BF">
        <w:tc>
          <w:tcPr>
            <w:tcW w:w="704" w:type="dxa"/>
          </w:tcPr>
          <w:p w14:paraId="4FAE72F3" w14:textId="77777777" w:rsidR="00C142BF" w:rsidRPr="00C142BF" w:rsidRDefault="00C142BF" w:rsidP="00C142BF">
            <w:pPr>
              <w:numPr>
                <w:ilvl w:val="1"/>
                <w:numId w:val="2"/>
              </w:numPr>
              <w:contextualSpacing/>
              <w:rPr>
                <w:sz w:val="24"/>
                <w:szCs w:val="24"/>
              </w:rPr>
            </w:pPr>
          </w:p>
        </w:tc>
        <w:tc>
          <w:tcPr>
            <w:tcW w:w="2977" w:type="dxa"/>
          </w:tcPr>
          <w:p w14:paraId="727CC5A4" w14:textId="77777777" w:rsidR="00C142BF" w:rsidRPr="00C142BF" w:rsidRDefault="00C142BF" w:rsidP="00C142BF">
            <w:pPr>
              <w:rPr>
                <w:sz w:val="24"/>
                <w:szCs w:val="24"/>
              </w:rPr>
            </w:pPr>
            <w:r w:rsidRPr="00C142BF">
              <w:rPr>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1701" w:type="dxa"/>
          </w:tcPr>
          <w:p w14:paraId="37B71DF6" w14:textId="77F44E1E" w:rsidR="00C142BF" w:rsidRPr="00C142BF" w:rsidRDefault="00C142BF" w:rsidP="00FA7A68">
            <w:pPr>
              <w:jc w:val="center"/>
              <w:rPr>
                <w:sz w:val="24"/>
                <w:szCs w:val="24"/>
              </w:rPr>
            </w:pPr>
            <w:r w:rsidRPr="00C142BF">
              <w:rPr>
                <w:sz w:val="24"/>
                <w:szCs w:val="24"/>
              </w:rPr>
              <w:t>9</w:t>
            </w:r>
            <w:r w:rsidR="00552A45">
              <w:rPr>
                <w:sz w:val="24"/>
                <w:szCs w:val="24"/>
              </w:rPr>
              <w:t>2</w:t>
            </w:r>
            <w:r w:rsidRPr="00C142BF">
              <w:rPr>
                <w:sz w:val="24"/>
                <w:szCs w:val="24"/>
              </w:rPr>
              <w:t>,00</w:t>
            </w:r>
          </w:p>
        </w:tc>
        <w:tc>
          <w:tcPr>
            <w:tcW w:w="1843" w:type="dxa"/>
          </w:tcPr>
          <w:p w14:paraId="07054A1A" w14:textId="77777777" w:rsidR="00C142BF" w:rsidRPr="00C142BF" w:rsidRDefault="00C142BF" w:rsidP="00FA7A68">
            <w:pPr>
              <w:jc w:val="center"/>
              <w:rPr>
                <w:sz w:val="24"/>
                <w:szCs w:val="24"/>
              </w:rPr>
            </w:pPr>
            <w:r w:rsidRPr="00C142BF">
              <w:rPr>
                <w:sz w:val="24"/>
                <w:szCs w:val="24"/>
              </w:rPr>
              <w:t>0,3</w:t>
            </w:r>
          </w:p>
        </w:tc>
        <w:tc>
          <w:tcPr>
            <w:tcW w:w="1842" w:type="dxa"/>
            <w:vMerge w:val="restart"/>
          </w:tcPr>
          <w:p w14:paraId="70F871DA" w14:textId="0669DA2D" w:rsidR="00C142BF" w:rsidRPr="00C142BF" w:rsidRDefault="00C142BF" w:rsidP="00FA7A68">
            <w:pPr>
              <w:jc w:val="center"/>
              <w:rPr>
                <w:sz w:val="24"/>
                <w:szCs w:val="24"/>
              </w:rPr>
            </w:pPr>
            <w:r w:rsidRPr="00C142BF">
              <w:rPr>
                <w:sz w:val="24"/>
                <w:szCs w:val="24"/>
              </w:rPr>
              <w:t>9</w:t>
            </w:r>
            <w:r w:rsidR="00FA7A68">
              <w:rPr>
                <w:sz w:val="24"/>
                <w:szCs w:val="24"/>
              </w:rPr>
              <w:t>6,8</w:t>
            </w:r>
          </w:p>
        </w:tc>
        <w:tc>
          <w:tcPr>
            <w:tcW w:w="1418" w:type="dxa"/>
            <w:vMerge/>
          </w:tcPr>
          <w:p w14:paraId="0634B10F" w14:textId="77777777" w:rsidR="00C142BF" w:rsidRPr="00C142BF" w:rsidRDefault="00C142BF" w:rsidP="00C142BF">
            <w:pPr>
              <w:rPr>
                <w:sz w:val="24"/>
                <w:szCs w:val="24"/>
              </w:rPr>
            </w:pPr>
          </w:p>
        </w:tc>
      </w:tr>
      <w:tr w:rsidR="00C142BF" w:rsidRPr="00C142BF" w14:paraId="445F58AD" w14:textId="77777777" w:rsidTr="00C142BF">
        <w:tc>
          <w:tcPr>
            <w:tcW w:w="704" w:type="dxa"/>
          </w:tcPr>
          <w:p w14:paraId="7C84F98B" w14:textId="77777777" w:rsidR="00C142BF" w:rsidRPr="00C142BF" w:rsidRDefault="00C142BF" w:rsidP="00C142BF">
            <w:pPr>
              <w:numPr>
                <w:ilvl w:val="1"/>
                <w:numId w:val="2"/>
              </w:numPr>
              <w:contextualSpacing/>
              <w:rPr>
                <w:sz w:val="24"/>
                <w:szCs w:val="24"/>
              </w:rPr>
            </w:pPr>
          </w:p>
        </w:tc>
        <w:tc>
          <w:tcPr>
            <w:tcW w:w="2977" w:type="dxa"/>
          </w:tcPr>
          <w:p w14:paraId="14663B9D" w14:textId="77777777" w:rsidR="00C142BF" w:rsidRPr="00C142BF" w:rsidRDefault="00C142BF" w:rsidP="00C142BF">
            <w:pPr>
              <w:rPr>
                <w:sz w:val="24"/>
                <w:szCs w:val="24"/>
              </w:rPr>
            </w:pPr>
            <w:r w:rsidRPr="00C142BF">
              <w:rPr>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701" w:type="dxa"/>
          </w:tcPr>
          <w:p w14:paraId="3109C217" w14:textId="32913C73" w:rsidR="00C142BF" w:rsidRPr="00C142BF" w:rsidRDefault="00C142BF" w:rsidP="00FA7A68">
            <w:pPr>
              <w:jc w:val="center"/>
              <w:rPr>
                <w:sz w:val="24"/>
                <w:szCs w:val="24"/>
              </w:rPr>
            </w:pPr>
            <w:r w:rsidRPr="00C142BF">
              <w:rPr>
                <w:sz w:val="24"/>
                <w:szCs w:val="24"/>
              </w:rPr>
              <w:t>100</w:t>
            </w:r>
          </w:p>
        </w:tc>
        <w:tc>
          <w:tcPr>
            <w:tcW w:w="1843" w:type="dxa"/>
          </w:tcPr>
          <w:p w14:paraId="5E67ADD7" w14:textId="77777777" w:rsidR="00C142BF" w:rsidRPr="00C142BF" w:rsidRDefault="00C142BF" w:rsidP="00FA7A68">
            <w:pPr>
              <w:jc w:val="center"/>
              <w:rPr>
                <w:sz w:val="24"/>
                <w:szCs w:val="24"/>
              </w:rPr>
            </w:pPr>
            <w:r w:rsidRPr="00C142BF">
              <w:rPr>
                <w:sz w:val="24"/>
                <w:szCs w:val="24"/>
              </w:rPr>
              <w:t>0,3</w:t>
            </w:r>
          </w:p>
        </w:tc>
        <w:tc>
          <w:tcPr>
            <w:tcW w:w="1842" w:type="dxa"/>
            <w:vMerge/>
          </w:tcPr>
          <w:p w14:paraId="4A8507DE" w14:textId="77777777" w:rsidR="00C142BF" w:rsidRPr="00C142BF" w:rsidRDefault="00C142BF" w:rsidP="00C142BF">
            <w:pPr>
              <w:rPr>
                <w:sz w:val="24"/>
                <w:szCs w:val="24"/>
              </w:rPr>
            </w:pPr>
          </w:p>
        </w:tc>
        <w:tc>
          <w:tcPr>
            <w:tcW w:w="1418" w:type="dxa"/>
            <w:vMerge/>
          </w:tcPr>
          <w:p w14:paraId="6C8BA5AA" w14:textId="77777777" w:rsidR="00C142BF" w:rsidRPr="00C142BF" w:rsidRDefault="00C142BF" w:rsidP="00C142BF">
            <w:pPr>
              <w:rPr>
                <w:sz w:val="24"/>
                <w:szCs w:val="24"/>
              </w:rPr>
            </w:pPr>
          </w:p>
        </w:tc>
      </w:tr>
      <w:tr w:rsidR="00C142BF" w:rsidRPr="00C142BF" w14:paraId="3C361CB5" w14:textId="77777777" w:rsidTr="00C142BF">
        <w:tc>
          <w:tcPr>
            <w:tcW w:w="704" w:type="dxa"/>
          </w:tcPr>
          <w:p w14:paraId="18D9D0AC" w14:textId="77777777" w:rsidR="00C142BF" w:rsidRPr="00C142BF" w:rsidRDefault="00C142BF" w:rsidP="00C142BF">
            <w:pPr>
              <w:numPr>
                <w:ilvl w:val="1"/>
                <w:numId w:val="2"/>
              </w:numPr>
              <w:contextualSpacing/>
              <w:rPr>
                <w:sz w:val="24"/>
                <w:szCs w:val="24"/>
              </w:rPr>
            </w:pPr>
          </w:p>
        </w:tc>
        <w:tc>
          <w:tcPr>
            <w:tcW w:w="2977" w:type="dxa"/>
          </w:tcPr>
          <w:p w14:paraId="77271891" w14:textId="77777777" w:rsidR="00C142BF" w:rsidRPr="00C142BF" w:rsidRDefault="00C142BF" w:rsidP="00C142BF">
            <w:pPr>
              <w:rPr>
                <w:sz w:val="24"/>
                <w:szCs w:val="24"/>
              </w:rPr>
            </w:pPr>
            <w:r w:rsidRPr="00C142BF">
              <w:rPr>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1701" w:type="dxa"/>
          </w:tcPr>
          <w:p w14:paraId="31E67AD2" w14:textId="5C78D6A3" w:rsidR="00C142BF" w:rsidRPr="00C142BF" w:rsidRDefault="00C142BF" w:rsidP="00FA7A68">
            <w:pPr>
              <w:jc w:val="center"/>
              <w:rPr>
                <w:sz w:val="24"/>
                <w:szCs w:val="24"/>
              </w:rPr>
            </w:pPr>
            <w:r w:rsidRPr="00C142BF">
              <w:rPr>
                <w:sz w:val="24"/>
                <w:szCs w:val="24"/>
              </w:rPr>
              <w:t>98</w:t>
            </w:r>
          </w:p>
        </w:tc>
        <w:tc>
          <w:tcPr>
            <w:tcW w:w="1843" w:type="dxa"/>
          </w:tcPr>
          <w:p w14:paraId="7202A5C6" w14:textId="77777777" w:rsidR="00C142BF" w:rsidRPr="00C142BF" w:rsidRDefault="00C142BF" w:rsidP="00FA7A68">
            <w:pPr>
              <w:jc w:val="center"/>
              <w:rPr>
                <w:sz w:val="24"/>
                <w:szCs w:val="24"/>
              </w:rPr>
            </w:pPr>
            <w:r w:rsidRPr="00C142BF">
              <w:rPr>
                <w:sz w:val="24"/>
                <w:szCs w:val="24"/>
              </w:rPr>
              <w:t>0,4</w:t>
            </w:r>
          </w:p>
        </w:tc>
        <w:tc>
          <w:tcPr>
            <w:tcW w:w="1842" w:type="dxa"/>
            <w:vMerge/>
          </w:tcPr>
          <w:p w14:paraId="6A9E94D0" w14:textId="77777777" w:rsidR="00C142BF" w:rsidRPr="00C142BF" w:rsidRDefault="00C142BF" w:rsidP="00C142BF">
            <w:pPr>
              <w:rPr>
                <w:sz w:val="24"/>
                <w:szCs w:val="24"/>
              </w:rPr>
            </w:pPr>
          </w:p>
        </w:tc>
        <w:tc>
          <w:tcPr>
            <w:tcW w:w="1418" w:type="dxa"/>
            <w:vMerge/>
          </w:tcPr>
          <w:p w14:paraId="60BFE160" w14:textId="77777777" w:rsidR="00C142BF" w:rsidRPr="00C142BF" w:rsidRDefault="00C142BF" w:rsidP="00C142BF">
            <w:pPr>
              <w:rPr>
                <w:sz w:val="24"/>
                <w:szCs w:val="24"/>
              </w:rPr>
            </w:pPr>
          </w:p>
        </w:tc>
      </w:tr>
      <w:tr w:rsidR="00ED18B1" w:rsidRPr="00C142BF" w14:paraId="51A6C66B" w14:textId="77777777" w:rsidTr="00C142BF">
        <w:tc>
          <w:tcPr>
            <w:tcW w:w="704" w:type="dxa"/>
          </w:tcPr>
          <w:p w14:paraId="02F816C3" w14:textId="77777777" w:rsidR="00ED18B1" w:rsidRPr="00C142BF" w:rsidRDefault="00ED18B1" w:rsidP="00C142BF">
            <w:pPr>
              <w:numPr>
                <w:ilvl w:val="0"/>
                <w:numId w:val="2"/>
              </w:numPr>
              <w:contextualSpacing/>
              <w:rPr>
                <w:sz w:val="24"/>
                <w:szCs w:val="24"/>
              </w:rPr>
            </w:pPr>
          </w:p>
        </w:tc>
        <w:tc>
          <w:tcPr>
            <w:tcW w:w="8363" w:type="dxa"/>
            <w:gridSpan w:val="4"/>
          </w:tcPr>
          <w:p w14:paraId="028DE380" w14:textId="77777777" w:rsidR="00ED18B1" w:rsidRPr="00C142BF" w:rsidRDefault="00ED18B1" w:rsidP="00C142BF">
            <w:pPr>
              <w:rPr>
                <w:i/>
                <w:sz w:val="24"/>
                <w:szCs w:val="24"/>
              </w:rPr>
            </w:pPr>
            <w:r w:rsidRPr="00C142BF">
              <w:rPr>
                <w:i/>
                <w:sz w:val="24"/>
                <w:szCs w:val="24"/>
              </w:rPr>
              <w:t>Комфортность условий, в которых осуществляется образовательная деятельность</w:t>
            </w:r>
          </w:p>
        </w:tc>
        <w:tc>
          <w:tcPr>
            <w:tcW w:w="1418" w:type="dxa"/>
            <w:vMerge/>
          </w:tcPr>
          <w:p w14:paraId="185D62DF" w14:textId="77777777" w:rsidR="00ED18B1" w:rsidRPr="00C142BF" w:rsidRDefault="00ED18B1" w:rsidP="00C142BF">
            <w:pPr>
              <w:rPr>
                <w:sz w:val="24"/>
                <w:szCs w:val="24"/>
              </w:rPr>
            </w:pPr>
          </w:p>
        </w:tc>
      </w:tr>
      <w:tr w:rsidR="00ED18B1" w:rsidRPr="00C142BF" w14:paraId="655646D5" w14:textId="77777777" w:rsidTr="00C142BF">
        <w:tc>
          <w:tcPr>
            <w:tcW w:w="704" w:type="dxa"/>
          </w:tcPr>
          <w:p w14:paraId="0616DF0B" w14:textId="77777777" w:rsidR="00ED18B1" w:rsidRPr="00C142BF" w:rsidRDefault="00ED18B1" w:rsidP="00C142BF">
            <w:pPr>
              <w:numPr>
                <w:ilvl w:val="1"/>
                <w:numId w:val="2"/>
              </w:numPr>
              <w:contextualSpacing/>
              <w:rPr>
                <w:sz w:val="24"/>
                <w:szCs w:val="24"/>
              </w:rPr>
            </w:pPr>
          </w:p>
        </w:tc>
        <w:tc>
          <w:tcPr>
            <w:tcW w:w="2977" w:type="dxa"/>
          </w:tcPr>
          <w:p w14:paraId="3677670A" w14:textId="77777777" w:rsidR="00ED18B1" w:rsidRPr="00C142BF" w:rsidRDefault="00ED18B1" w:rsidP="00C142BF">
            <w:pPr>
              <w:rPr>
                <w:sz w:val="24"/>
                <w:szCs w:val="24"/>
              </w:rPr>
            </w:pPr>
            <w:r w:rsidRPr="00C142BF">
              <w:rPr>
                <w:sz w:val="24"/>
                <w:szCs w:val="24"/>
              </w:rPr>
              <w:t>Обеспечение в организации комфортных условий, в которых осуществляется образовательная деятельность</w:t>
            </w:r>
          </w:p>
        </w:tc>
        <w:tc>
          <w:tcPr>
            <w:tcW w:w="1701" w:type="dxa"/>
          </w:tcPr>
          <w:p w14:paraId="1DB8AD65" w14:textId="5A3B7998" w:rsidR="00ED18B1" w:rsidRPr="00C142BF" w:rsidRDefault="007E28A6" w:rsidP="00FA7A68">
            <w:pPr>
              <w:jc w:val="center"/>
              <w:rPr>
                <w:sz w:val="24"/>
                <w:szCs w:val="24"/>
              </w:rPr>
            </w:pPr>
            <w:r w:rsidRPr="00C142BF">
              <w:rPr>
                <w:sz w:val="24"/>
                <w:szCs w:val="24"/>
              </w:rPr>
              <w:t>100</w:t>
            </w:r>
          </w:p>
        </w:tc>
        <w:tc>
          <w:tcPr>
            <w:tcW w:w="1843" w:type="dxa"/>
          </w:tcPr>
          <w:p w14:paraId="50E0CF76" w14:textId="77777777" w:rsidR="00ED18B1" w:rsidRPr="00C142BF" w:rsidRDefault="00ED18B1" w:rsidP="00FA7A68">
            <w:pPr>
              <w:jc w:val="center"/>
              <w:rPr>
                <w:sz w:val="24"/>
                <w:szCs w:val="24"/>
              </w:rPr>
            </w:pPr>
            <w:r w:rsidRPr="00C142BF">
              <w:rPr>
                <w:sz w:val="24"/>
                <w:szCs w:val="24"/>
              </w:rPr>
              <w:t>0,5</w:t>
            </w:r>
          </w:p>
        </w:tc>
        <w:tc>
          <w:tcPr>
            <w:tcW w:w="1842" w:type="dxa"/>
            <w:vMerge w:val="restart"/>
          </w:tcPr>
          <w:p w14:paraId="5B83BE8D" w14:textId="0E16591C" w:rsidR="00ED18B1" w:rsidRPr="00C142BF" w:rsidRDefault="00C142BF" w:rsidP="00FA7A68">
            <w:pPr>
              <w:jc w:val="center"/>
              <w:rPr>
                <w:sz w:val="24"/>
                <w:szCs w:val="24"/>
              </w:rPr>
            </w:pPr>
            <w:r w:rsidRPr="00C142BF">
              <w:rPr>
                <w:sz w:val="24"/>
                <w:szCs w:val="24"/>
              </w:rPr>
              <w:t>99</w:t>
            </w:r>
          </w:p>
        </w:tc>
        <w:tc>
          <w:tcPr>
            <w:tcW w:w="1418" w:type="dxa"/>
            <w:vMerge/>
          </w:tcPr>
          <w:p w14:paraId="68321B82" w14:textId="77777777" w:rsidR="00ED18B1" w:rsidRPr="00C142BF" w:rsidRDefault="00ED18B1" w:rsidP="00C142BF">
            <w:pPr>
              <w:rPr>
                <w:sz w:val="24"/>
                <w:szCs w:val="24"/>
              </w:rPr>
            </w:pPr>
          </w:p>
        </w:tc>
      </w:tr>
      <w:tr w:rsidR="00ED18B1" w:rsidRPr="00C142BF" w14:paraId="0D0BCE33" w14:textId="77777777" w:rsidTr="00C142BF">
        <w:tc>
          <w:tcPr>
            <w:tcW w:w="704" w:type="dxa"/>
          </w:tcPr>
          <w:p w14:paraId="39E835D7" w14:textId="77777777" w:rsidR="00ED18B1" w:rsidRPr="00C142BF" w:rsidRDefault="00ED18B1" w:rsidP="00C142BF">
            <w:pPr>
              <w:numPr>
                <w:ilvl w:val="1"/>
                <w:numId w:val="2"/>
              </w:numPr>
              <w:contextualSpacing/>
              <w:rPr>
                <w:sz w:val="24"/>
                <w:szCs w:val="24"/>
              </w:rPr>
            </w:pPr>
          </w:p>
        </w:tc>
        <w:tc>
          <w:tcPr>
            <w:tcW w:w="2977" w:type="dxa"/>
          </w:tcPr>
          <w:p w14:paraId="1C66587E" w14:textId="77777777" w:rsidR="00ED18B1" w:rsidRPr="00C142BF" w:rsidRDefault="00ED18B1" w:rsidP="00C142BF">
            <w:pPr>
              <w:rPr>
                <w:sz w:val="24"/>
                <w:szCs w:val="24"/>
              </w:rPr>
            </w:pPr>
            <w:r w:rsidRPr="00C142BF">
              <w:rPr>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услуг)</w:t>
            </w:r>
          </w:p>
        </w:tc>
        <w:tc>
          <w:tcPr>
            <w:tcW w:w="1701" w:type="dxa"/>
          </w:tcPr>
          <w:p w14:paraId="1D5D9605" w14:textId="2B96115A" w:rsidR="00ED18B1" w:rsidRPr="00C142BF" w:rsidRDefault="00C142BF" w:rsidP="00FA7A68">
            <w:pPr>
              <w:jc w:val="center"/>
              <w:rPr>
                <w:sz w:val="24"/>
                <w:szCs w:val="24"/>
              </w:rPr>
            </w:pPr>
            <w:r w:rsidRPr="00C142BF">
              <w:rPr>
                <w:sz w:val="24"/>
                <w:szCs w:val="24"/>
              </w:rPr>
              <w:t>98</w:t>
            </w:r>
          </w:p>
        </w:tc>
        <w:tc>
          <w:tcPr>
            <w:tcW w:w="1843" w:type="dxa"/>
          </w:tcPr>
          <w:p w14:paraId="2A50F2CB" w14:textId="77777777" w:rsidR="00ED18B1" w:rsidRPr="00C142BF" w:rsidRDefault="00ED18B1" w:rsidP="00FA7A68">
            <w:pPr>
              <w:jc w:val="center"/>
              <w:rPr>
                <w:sz w:val="24"/>
                <w:szCs w:val="24"/>
              </w:rPr>
            </w:pPr>
            <w:r w:rsidRPr="00C142BF">
              <w:rPr>
                <w:sz w:val="24"/>
                <w:szCs w:val="24"/>
              </w:rPr>
              <w:t>0,5</w:t>
            </w:r>
          </w:p>
        </w:tc>
        <w:tc>
          <w:tcPr>
            <w:tcW w:w="1842" w:type="dxa"/>
            <w:vMerge/>
          </w:tcPr>
          <w:p w14:paraId="7E7F1954" w14:textId="77777777" w:rsidR="00ED18B1" w:rsidRPr="00C142BF" w:rsidRDefault="00ED18B1" w:rsidP="00FA7A68">
            <w:pPr>
              <w:jc w:val="center"/>
              <w:rPr>
                <w:i/>
                <w:sz w:val="24"/>
                <w:szCs w:val="24"/>
              </w:rPr>
            </w:pPr>
          </w:p>
        </w:tc>
        <w:tc>
          <w:tcPr>
            <w:tcW w:w="1418" w:type="dxa"/>
            <w:vMerge/>
          </w:tcPr>
          <w:p w14:paraId="6CFBA592" w14:textId="77777777" w:rsidR="00ED18B1" w:rsidRPr="00C142BF" w:rsidRDefault="00ED18B1" w:rsidP="00C142BF">
            <w:pPr>
              <w:rPr>
                <w:sz w:val="24"/>
                <w:szCs w:val="24"/>
              </w:rPr>
            </w:pPr>
          </w:p>
        </w:tc>
      </w:tr>
      <w:tr w:rsidR="00ED18B1" w:rsidRPr="00C142BF" w14:paraId="5CB0C797" w14:textId="77777777" w:rsidTr="00C142BF">
        <w:tc>
          <w:tcPr>
            <w:tcW w:w="704" w:type="dxa"/>
          </w:tcPr>
          <w:p w14:paraId="18F22D42" w14:textId="77777777" w:rsidR="00ED18B1" w:rsidRPr="00C142BF" w:rsidRDefault="00ED18B1" w:rsidP="00C142BF">
            <w:pPr>
              <w:numPr>
                <w:ilvl w:val="0"/>
                <w:numId w:val="2"/>
              </w:numPr>
              <w:contextualSpacing/>
              <w:rPr>
                <w:sz w:val="24"/>
                <w:szCs w:val="24"/>
              </w:rPr>
            </w:pPr>
          </w:p>
        </w:tc>
        <w:tc>
          <w:tcPr>
            <w:tcW w:w="8363" w:type="dxa"/>
            <w:gridSpan w:val="4"/>
          </w:tcPr>
          <w:p w14:paraId="1DBEEF55" w14:textId="77777777" w:rsidR="00ED18B1" w:rsidRPr="00C142BF" w:rsidRDefault="00ED18B1" w:rsidP="00C142BF">
            <w:pPr>
              <w:rPr>
                <w:i/>
                <w:sz w:val="24"/>
                <w:szCs w:val="24"/>
              </w:rPr>
            </w:pPr>
            <w:r w:rsidRPr="00C142BF">
              <w:rPr>
                <w:i/>
                <w:sz w:val="24"/>
                <w:szCs w:val="24"/>
              </w:rPr>
              <w:t>Доступность образовательной деятельности для инвалидов</w:t>
            </w:r>
          </w:p>
        </w:tc>
        <w:tc>
          <w:tcPr>
            <w:tcW w:w="1418" w:type="dxa"/>
            <w:vMerge/>
          </w:tcPr>
          <w:p w14:paraId="40F045C1" w14:textId="77777777" w:rsidR="00ED18B1" w:rsidRPr="00C142BF" w:rsidRDefault="00ED18B1" w:rsidP="00C142BF">
            <w:pPr>
              <w:rPr>
                <w:sz w:val="24"/>
                <w:szCs w:val="24"/>
              </w:rPr>
            </w:pPr>
          </w:p>
        </w:tc>
      </w:tr>
      <w:tr w:rsidR="00C142BF" w:rsidRPr="00C142BF" w14:paraId="614EEB74" w14:textId="77777777" w:rsidTr="00C142BF">
        <w:tc>
          <w:tcPr>
            <w:tcW w:w="704" w:type="dxa"/>
          </w:tcPr>
          <w:p w14:paraId="04E5DAD4" w14:textId="77777777" w:rsidR="00C142BF" w:rsidRPr="00C142BF" w:rsidRDefault="00C142BF" w:rsidP="00C142BF">
            <w:pPr>
              <w:numPr>
                <w:ilvl w:val="1"/>
                <w:numId w:val="2"/>
              </w:numPr>
              <w:contextualSpacing/>
              <w:rPr>
                <w:sz w:val="24"/>
                <w:szCs w:val="24"/>
              </w:rPr>
            </w:pPr>
          </w:p>
        </w:tc>
        <w:tc>
          <w:tcPr>
            <w:tcW w:w="2977" w:type="dxa"/>
          </w:tcPr>
          <w:p w14:paraId="0108AADF" w14:textId="77777777" w:rsidR="00C142BF" w:rsidRPr="00C142BF" w:rsidRDefault="00C142BF" w:rsidP="00C142BF">
            <w:pPr>
              <w:rPr>
                <w:sz w:val="24"/>
                <w:szCs w:val="24"/>
              </w:rPr>
            </w:pPr>
            <w:r w:rsidRPr="00C142BF">
              <w:rPr>
                <w:sz w:val="24"/>
                <w:szCs w:val="24"/>
              </w:rPr>
              <w:t>Оборудование помещений организации и прилегающей к организации территории с учетом доступности для инвалидов</w:t>
            </w:r>
          </w:p>
        </w:tc>
        <w:tc>
          <w:tcPr>
            <w:tcW w:w="1701" w:type="dxa"/>
          </w:tcPr>
          <w:p w14:paraId="448FD4CC" w14:textId="45DC7D0B" w:rsidR="00C142BF" w:rsidRPr="00C142BF" w:rsidRDefault="00FA7A68" w:rsidP="00FA7A68">
            <w:pPr>
              <w:jc w:val="center"/>
              <w:rPr>
                <w:sz w:val="24"/>
                <w:szCs w:val="24"/>
              </w:rPr>
            </w:pPr>
            <w:r>
              <w:rPr>
                <w:sz w:val="24"/>
                <w:szCs w:val="24"/>
              </w:rPr>
              <w:t>80</w:t>
            </w:r>
          </w:p>
        </w:tc>
        <w:tc>
          <w:tcPr>
            <w:tcW w:w="1843" w:type="dxa"/>
          </w:tcPr>
          <w:p w14:paraId="5CE38142" w14:textId="77777777" w:rsidR="00C142BF" w:rsidRPr="00C142BF" w:rsidRDefault="00C142BF" w:rsidP="00FA7A68">
            <w:pPr>
              <w:jc w:val="center"/>
              <w:rPr>
                <w:sz w:val="24"/>
                <w:szCs w:val="24"/>
              </w:rPr>
            </w:pPr>
            <w:r w:rsidRPr="00C142BF">
              <w:rPr>
                <w:sz w:val="24"/>
                <w:szCs w:val="24"/>
              </w:rPr>
              <w:t>0,3</w:t>
            </w:r>
          </w:p>
        </w:tc>
        <w:tc>
          <w:tcPr>
            <w:tcW w:w="1842" w:type="dxa"/>
            <w:vMerge w:val="restart"/>
          </w:tcPr>
          <w:p w14:paraId="1EE29C8B" w14:textId="2B2FEEE2" w:rsidR="00C142BF" w:rsidRPr="00C142BF" w:rsidRDefault="00FA7A68" w:rsidP="00FA7A68">
            <w:pPr>
              <w:jc w:val="center"/>
              <w:rPr>
                <w:sz w:val="24"/>
                <w:szCs w:val="24"/>
              </w:rPr>
            </w:pPr>
            <w:r>
              <w:rPr>
                <w:sz w:val="24"/>
                <w:szCs w:val="24"/>
              </w:rPr>
              <w:t>78</w:t>
            </w:r>
          </w:p>
        </w:tc>
        <w:tc>
          <w:tcPr>
            <w:tcW w:w="1418" w:type="dxa"/>
            <w:vMerge/>
          </w:tcPr>
          <w:p w14:paraId="769C329F" w14:textId="77777777" w:rsidR="00C142BF" w:rsidRPr="00C142BF" w:rsidRDefault="00C142BF" w:rsidP="00C142BF">
            <w:pPr>
              <w:rPr>
                <w:sz w:val="24"/>
                <w:szCs w:val="24"/>
              </w:rPr>
            </w:pPr>
          </w:p>
        </w:tc>
      </w:tr>
      <w:tr w:rsidR="00C142BF" w:rsidRPr="00C142BF" w14:paraId="5776B3F0" w14:textId="77777777" w:rsidTr="00C142BF">
        <w:tc>
          <w:tcPr>
            <w:tcW w:w="704" w:type="dxa"/>
          </w:tcPr>
          <w:p w14:paraId="2BABBE59" w14:textId="77777777" w:rsidR="00C142BF" w:rsidRPr="00C142BF" w:rsidRDefault="00C142BF" w:rsidP="00C142BF">
            <w:pPr>
              <w:numPr>
                <w:ilvl w:val="1"/>
                <w:numId w:val="2"/>
              </w:numPr>
              <w:contextualSpacing/>
              <w:rPr>
                <w:sz w:val="24"/>
                <w:szCs w:val="24"/>
              </w:rPr>
            </w:pPr>
          </w:p>
        </w:tc>
        <w:tc>
          <w:tcPr>
            <w:tcW w:w="2977" w:type="dxa"/>
          </w:tcPr>
          <w:p w14:paraId="76B223D0" w14:textId="77777777" w:rsidR="00C142BF" w:rsidRPr="00C142BF" w:rsidRDefault="00C142BF" w:rsidP="00C142BF">
            <w:pPr>
              <w:rPr>
                <w:sz w:val="24"/>
                <w:szCs w:val="24"/>
              </w:rPr>
            </w:pPr>
            <w:r w:rsidRPr="00C142BF">
              <w:rPr>
                <w:sz w:val="24"/>
                <w:szCs w:val="24"/>
              </w:rPr>
              <w:t>Обеспечение в организации условий доступности, позволяющих инвалидам получать образовательные услуги наравне с другими</w:t>
            </w:r>
          </w:p>
        </w:tc>
        <w:tc>
          <w:tcPr>
            <w:tcW w:w="1701" w:type="dxa"/>
          </w:tcPr>
          <w:p w14:paraId="2B14C758" w14:textId="7D52F8A9" w:rsidR="00C142BF" w:rsidRPr="00C142BF" w:rsidRDefault="00FA7A68" w:rsidP="00FA7A68">
            <w:pPr>
              <w:jc w:val="center"/>
              <w:rPr>
                <w:sz w:val="24"/>
                <w:szCs w:val="24"/>
              </w:rPr>
            </w:pPr>
            <w:r>
              <w:rPr>
                <w:sz w:val="24"/>
                <w:szCs w:val="24"/>
              </w:rPr>
              <w:t>60</w:t>
            </w:r>
          </w:p>
        </w:tc>
        <w:tc>
          <w:tcPr>
            <w:tcW w:w="1843" w:type="dxa"/>
          </w:tcPr>
          <w:p w14:paraId="57303A48" w14:textId="77777777" w:rsidR="00C142BF" w:rsidRPr="00C142BF" w:rsidRDefault="00C142BF" w:rsidP="00FA7A68">
            <w:pPr>
              <w:jc w:val="center"/>
              <w:rPr>
                <w:sz w:val="24"/>
                <w:szCs w:val="24"/>
              </w:rPr>
            </w:pPr>
            <w:r w:rsidRPr="00C142BF">
              <w:rPr>
                <w:sz w:val="24"/>
                <w:szCs w:val="24"/>
              </w:rPr>
              <w:t>0,4</w:t>
            </w:r>
          </w:p>
        </w:tc>
        <w:tc>
          <w:tcPr>
            <w:tcW w:w="1842" w:type="dxa"/>
            <w:vMerge/>
          </w:tcPr>
          <w:p w14:paraId="7038C8A6" w14:textId="77777777" w:rsidR="00C142BF" w:rsidRPr="00C142BF" w:rsidRDefault="00C142BF" w:rsidP="00C142BF">
            <w:pPr>
              <w:rPr>
                <w:i/>
                <w:sz w:val="24"/>
                <w:szCs w:val="24"/>
              </w:rPr>
            </w:pPr>
          </w:p>
        </w:tc>
        <w:tc>
          <w:tcPr>
            <w:tcW w:w="1418" w:type="dxa"/>
            <w:vMerge/>
          </w:tcPr>
          <w:p w14:paraId="4D76891B" w14:textId="77777777" w:rsidR="00C142BF" w:rsidRPr="00C142BF" w:rsidRDefault="00C142BF" w:rsidP="00C142BF">
            <w:pPr>
              <w:rPr>
                <w:sz w:val="24"/>
                <w:szCs w:val="24"/>
              </w:rPr>
            </w:pPr>
          </w:p>
        </w:tc>
      </w:tr>
      <w:tr w:rsidR="00C142BF" w:rsidRPr="00C142BF" w14:paraId="708E00DB" w14:textId="77777777" w:rsidTr="00C142BF">
        <w:tc>
          <w:tcPr>
            <w:tcW w:w="704" w:type="dxa"/>
          </w:tcPr>
          <w:p w14:paraId="7FE1E3F0" w14:textId="77777777" w:rsidR="00C142BF" w:rsidRPr="00C142BF" w:rsidRDefault="00C142BF" w:rsidP="00C142BF">
            <w:pPr>
              <w:numPr>
                <w:ilvl w:val="1"/>
                <w:numId w:val="2"/>
              </w:numPr>
              <w:contextualSpacing/>
              <w:rPr>
                <w:sz w:val="24"/>
                <w:szCs w:val="24"/>
              </w:rPr>
            </w:pPr>
          </w:p>
        </w:tc>
        <w:tc>
          <w:tcPr>
            <w:tcW w:w="2977" w:type="dxa"/>
          </w:tcPr>
          <w:p w14:paraId="17F261A8" w14:textId="77777777" w:rsidR="00C142BF" w:rsidRPr="00C142BF" w:rsidRDefault="00C142BF" w:rsidP="00C142BF">
            <w:pPr>
              <w:rPr>
                <w:sz w:val="24"/>
                <w:szCs w:val="24"/>
              </w:rPr>
            </w:pPr>
            <w:r w:rsidRPr="00C142BF">
              <w:rPr>
                <w:sz w:val="24"/>
                <w:szCs w:val="24"/>
              </w:rPr>
              <w:t>Доля получателей образовательных услуг, удовлетворенных доступностью образовательных услуг для инвалидов</w:t>
            </w:r>
          </w:p>
        </w:tc>
        <w:tc>
          <w:tcPr>
            <w:tcW w:w="1701" w:type="dxa"/>
          </w:tcPr>
          <w:p w14:paraId="48991A0F" w14:textId="1F39E5CB" w:rsidR="00C142BF" w:rsidRPr="00C142BF" w:rsidRDefault="00C142BF" w:rsidP="00FA7A68">
            <w:pPr>
              <w:jc w:val="center"/>
              <w:rPr>
                <w:sz w:val="24"/>
                <w:szCs w:val="24"/>
              </w:rPr>
            </w:pPr>
            <w:r w:rsidRPr="00C142BF">
              <w:rPr>
                <w:sz w:val="24"/>
                <w:szCs w:val="24"/>
              </w:rPr>
              <w:t>100</w:t>
            </w:r>
          </w:p>
        </w:tc>
        <w:tc>
          <w:tcPr>
            <w:tcW w:w="1843" w:type="dxa"/>
          </w:tcPr>
          <w:p w14:paraId="34899BD9" w14:textId="77777777" w:rsidR="00C142BF" w:rsidRPr="00C142BF" w:rsidRDefault="00C142BF" w:rsidP="00FA7A68">
            <w:pPr>
              <w:jc w:val="center"/>
              <w:rPr>
                <w:sz w:val="24"/>
                <w:szCs w:val="24"/>
              </w:rPr>
            </w:pPr>
            <w:r w:rsidRPr="00C142BF">
              <w:rPr>
                <w:sz w:val="24"/>
                <w:szCs w:val="24"/>
              </w:rPr>
              <w:t>0,3</w:t>
            </w:r>
          </w:p>
        </w:tc>
        <w:tc>
          <w:tcPr>
            <w:tcW w:w="1842" w:type="dxa"/>
            <w:vMerge/>
          </w:tcPr>
          <w:p w14:paraId="1E2CAAFA" w14:textId="77777777" w:rsidR="00C142BF" w:rsidRPr="00C142BF" w:rsidRDefault="00C142BF" w:rsidP="00C142BF">
            <w:pPr>
              <w:rPr>
                <w:i/>
                <w:sz w:val="24"/>
                <w:szCs w:val="24"/>
              </w:rPr>
            </w:pPr>
          </w:p>
        </w:tc>
        <w:tc>
          <w:tcPr>
            <w:tcW w:w="1418" w:type="dxa"/>
            <w:vMerge/>
          </w:tcPr>
          <w:p w14:paraId="32A7F5D0" w14:textId="77777777" w:rsidR="00C142BF" w:rsidRPr="00C142BF" w:rsidRDefault="00C142BF" w:rsidP="00C142BF">
            <w:pPr>
              <w:rPr>
                <w:sz w:val="24"/>
                <w:szCs w:val="24"/>
              </w:rPr>
            </w:pPr>
          </w:p>
        </w:tc>
      </w:tr>
      <w:tr w:rsidR="00ED18B1" w:rsidRPr="00C142BF" w14:paraId="66BCB8A1" w14:textId="77777777" w:rsidTr="00C142BF">
        <w:tc>
          <w:tcPr>
            <w:tcW w:w="704" w:type="dxa"/>
          </w:tcPr>
          <w:p w14:paraId="12C3B8AA" w14:textId="77777777" w:rsidR="00ED18B1" w:rsidRPr="00C142BF" w:rsidRDefault="00ED18B1" w:rsidP="00C142BF">
            <w:pPr>
              <w:numPr>
                <w:ilvl w:val="0"/>
                <w:numId w:val="2"/>
              </w:numPr>
              <w:contextualSpacing/>
              <w:rPr>
                <w:sz w:val="24"/>
                <w:szCs w:val="24"/>
              </w:rPr>
            </w:pPr>
          </w:p>
        </w:tc>
        <w:tc>
          <w:tcPr>
            <w:tcW w:w="8363" w:type="dxa"/>
            <w:gridSpan w:val="4"/>
          </w:tcPr>
          <w:p w14:paraId="799002D5" w14:textId="77777777" w:rsidR="00ED18B1" w:rsidRPr="00C142BF" w:rsidRDefault="00ED18B1" w:rsidP="00C142BF">
            <w:pPr>
              <w:rPr>
                <w:i/>
                <w:sz w:val="24"/>
                <w:szCs w:val="24"/>
              </w:rPr>
            </w:pPr>
            <w:r w:rsidRPr="00C142BF">
              <w:rPr>
                <w:i/>
                <w:sz w:val="24"/>
                <w:szCs w:val="24"/>
              </w:rPr>
              <w:t>Доброжелательность, вежливость работников организации</w:t>
            </w:r>
          </w:p>
        </w:tc>
        <w:tc>
          <w:tcPr>
            <w:tcW w:w="1418" w:type="dxa"/>
            <w:vMerge/>
          </w:tcPr>
          <w:p w14:paraId="24C9A49C" w14:textId="77777777" w:rsidR="00ED18B1" w:rsidRPr="00C142BF" w:rsidRDefault="00ED18B1" w:rsidP="00C142BF">
            <w:pPr>
              <w:rPr>
                <w:sz w:val="24"/>
                <w:szCs w:val="24"/>
              </w:rPr>
            </w:pPr>
          </w:p>
        </w:tc>
      </w:tr>
      <w:tr w:rsidR="00C142BF" w:rsidRPr="00C142BF" w14:paraId="306724FA" w14:textId="77777777" w:rsidTr="00C142BF">
        <w:tc>
          <w:tcPr>
            <w:tcW w:w="704" w:type="dxa"/>
          </w:tcPr>
          <w:p w14:paraId="7103EF06" w14:textId="77777777" w:rsidR="00C142BF" w:rsidRPr="00C142BF" w:rsidRDefault="00C142BF" w:rsidP="00C142BF">
            <w:pPr>
              <w:numPr>
                <w:ilvl w:val="1"/>
                <w:numId w:val="2"/>
              </w:numPr>
              <w:contextualSpacing/>
              <w:rPr>
                <w:sz w:val="24"/>
                <w:szCs w:val="24"/>
              </w:rPr>
            </w:pPr>
          </w:p>
        </w:tc>
        <w:tc>
          <w:tcPr>
            <w:tcW w:w="2977" w:type="dxa"/>
          </w:tcPr>
          <w:p w14:paraId="3EF5A0A8" w14:textId="77777777" w:rsidR="00C142BF" w:rsidRPr="00C142BF" w:rsidRDefault="00C142BF" w:rsidP="00C142BF">
            <w:pPr>
              <w:rPr>
                <w:sz w:val="24"/>
                <w:szCs w:val="24"/>
              </w:rPr>
            </w:pPr>
            <w:r w:rsidRPr="00C142BF">
              <w:rPr>
                <w:sz w:val="24"/>
                <w:szCs w:val="24"/>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701" w:type="dxa"/>
          </w:tcPr>
          <w:p w14:paraId="70212106" w14:textId="5C53B0DF" w:rsidR="00C142BF" w:rsidRPr="00C142BF" w:rsidRDefault="00C142BF" w:rsidP="00FA7A68">
            <w:pPr>
              <w:pStyle w:val="a7"/>
              <w:widowControl/>
              <w:autoSpaceDE/>
              <w:autoSpaceDN/>
              <w:adjustRightInd/>
              <w:jc w:val="center"/>
              <w:rPr>
                <w:rFonts w:ascii="Times New Roman" w:hAnsi="Times New Roman"/>
                <w:sz w:val="24"/>
                <w:szCs w:val="24"/>
              </w:rPr>
            </w:pPr>
            <w:r w:rsidRPr="00C142BF">
              <w:rPr>
                <w:rFonts w:ascii="Times New Roman" w:hAnsi="Times New Roman"/>
                <w:sz w:val="24"/>
                <w:szCs w:val="24"/>
              </w:rPr>
              <w:t>93</w:t>
            </w:r>
          </w:p>
        </w:tc>
        <w:tc>
          <w:tcPr>
            <w:tcW w:w="1843" w:type="dxa"/>
          </w:tcPr>
          <w:p w14:paraId="41FCD4C5" w14:textId="77777777" w:rsidR="00C142BF" w:rsidRPr="00C142BF" w:rsidRDefault="00C142BF" w:rsidP="00FA7A68">
            <w:pPr>
              <w:jc w:val="center"/>
              <w:rPr>
                <w:sz w:val="24"/>
                <w:szCs w:val="24"/>
              </w:rPr>
            </w:pPr>
            <w:r w:rsidRPr="00C142BF">
              <w:rPr>
                <w:sz w:val="24"/>
                <w:szCs w:val="24"/>
              </w:rPr>
              <w:t>0,4</w:t>
            </w:r>
          </w:p>
        </w:tc>
        <w:tc>
          <w:tcPr>
            <w:tcW w:w="1842" w:type="dxa"/>
            <w:vMerge w:val="restart"/>
          </w:tcPr>
          <w:p w14:paraId="1B7B717F" w14:textId="543D6554" w:rsidR="00C142BF" w:rsidRPr="00C142BF" w:rsidRDefault="00C142BF" w:rsidP="00FA7A68">
            <w:pPr>
              <w:jc w:val="center"/>
              <w:rPr>
                <w:sz w:val="24"/>
                <w:szCs w:val="24"/>
              </w:rPr>
            </w:pPr>
            <w:r w:rsidRPr="00C142BF">
              <w:rPr>
                <w:sz w:val="24"/>
                <w:szCs w:val="24"/>
              </w:rPr>
              <w:t>96,</w:t>
            </w:r>
            <w:r w:rsidR="00FA7A68">
              <w:rPr>
                <w:sz w:val="24"/>
                <w:szCs w:val="24"/>
              </w:rPr>
              <w:t>2</w:t>
            </w:r>
          </w:p>
        </w:tc>
        <w:tc>
          <w:tcPr>
            <w:tcW w:w="1418" w:type="dxa"/>
            <w:vMerge/>
          </w:tcPr>
          <w:p w14:paraId="69BDC623" w14:textId="77777777" w:rsidR="00C142BF" w:rsidRPr="00C142BF" w:rsidRDefault="00C142BF" w:rsidP="00C142BF">
            <w:pPr>
              <w:rPr>
                <w:sz w:val="24"/>
                <w:szCs w:val="24"/>
              </w:rPr>
            </w:pPr>
          </w:p>
        </w:tc>
      </w:tr>
      <w:tr w:rsidR="00C142BF" w:rsidRPr="00C142BF" w14:paraId="12B80D8D" w14:textId="77777777" w:rsidTr="00C142BF">
        <w:tc>
          <w:tcPr>
            <w:tcW w:w="704" w:type="dxa"/>
          </w:tcPr>
          <w:p w14:paraId="000252C1" w14:textId="77777777" w:rsidR="00C142BF" w:rsidRPr="00C142BF" w:rsidRDefault="00C142BF" w:rsidP="00C142BF">
            <w:pPr>
              <w:numPr>
                <w:ilvl w:val="1"/>
                <w:numId w:val="2"/>
              </w:numPr>
              <w:contextualSpacing/>
              <w:rPr>
                <w:sz w:val="24"/>
                <w:szCs w:val="24"/>
              </w:rPr>
            </w:pPr>
          </w:p>
        </w:tc>
        <w:tc>
          <w:tcPr>
            <w:tcW w:w="2977" w:type="dxa"/>
          </w:tcPr>
          <w:p w14:paraId="742D77F9" w14:textId="77777777" w:rsidR="00C142BF" w:rsidRPr="00C142BF" w:rsidRDefault="00C142BF" w:rsidP="00C142BF">
            <w:pPr>
              <w:rPr>
                <w:sz w:val="24"/>
                <w:szCs w:val="24"/>
              </w:rPr>
            </w:pPr>
            <w:r w:rsidRPr="00C142BF">
              <w:rPr>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701" w:type="dxa"/>
          </w:tcPr>
          <w:p w14:paraId="0F607EB4" w14:textId="0333EBBF" w:rsidR="00C142BF" w:rsidRPr="00C142BF" w:rsidRDefault="00C142BF" w:rsidP="00302381">
            <w:pPr>
              <w:jc w:val="center"/>
              <w:rPr>
                <w:sz w:val="24"/>
                <w:szCs w:val="24"/>
              </w:rPr>
            </w:pPr>
            <w:r w:rsidRPr="00C142BF">
              <w:rPr>
                <w:sz w:val="24"/>
                <w:szCs w:val="24"/>
              </w:rPr>
              <w:t>100</w:t>
            </w:r>
          </w:p>
        </w:tc>
        <w:tc>
          <w:tcPr>
            <w:tcW w:w="1843" w:type="dxa"/>
          </w:tcPr>
          <w:p w14:paraId="03E96861" w14:textId="77777777" w:rsidR="00C142BF" w:rsidRPr="00C142BF" w:rsidRDefault="00C142BF" w:rsidP="00302381">
            <w:pPr>
              <w:jc w:val="center"/>
              <w:rPr>
                <w:sz w:val="24"/>
                <w:szCs w:val="24"/>
              </w:rPr>
            </w:pPr>
            <w:r w:rsidRPr="00C142BF">
              <w:rPr>
                <w:sz w:val="24"/>
                <w:szCs w:val="24"/>
              </w:rPr>
              <w:t>0,4</w:t>
            </w:r>
          </w:p>
        </w:tc>
        <w:tc>
          <w:tcPr>
            <w:tcW w:w="1842" w:type="dxa"/>
            <w:vMerge/>
          </w:tcPr>
          <w:p w14:paraId="2C56126D" w14:textId="77777777" w:rsidR="00C142BF" w:rsidRPr="00C142BF" w:rsidRDefault="00C142BF" w:rsidP="00C142BF">
            <w:pPr>
              <w:rPr>
                <w:i/>
                <w:sz w:val="24"/>
                <w:szCs w:val="24"/>
              </w:rPr>
            </w:pPr>
          </w:p>
        </w:tc>
        <w:tc>
          <w:tcPr>
            <w:tcW w:w="1418" w:type="dxa"/>
            <w:vMerge/>
          </w:tcPr>
          <w:p w14:paraId="7D0DBA7B" w14:textId="77777777" w:rsidR="00C142BF" w:rsidRPr="00C142BF" w:rsidRDefault="00C142BF" w:rsidP="00C142BF">
            <w:pPr>
              <w:rPr>
                <w:sz w:val="24"/>
                <w:szCs w:val="24"/>
              </w:rPr>
            </w:pPr>
          </w:p>
        </w:tc>
      </w:tr>
      <w:tr w:rsidR="00C142BF" w:rsidRPr="00C142BF" w14:paraId="06E0B125" w14:textId="77777777" w:rsidTr="00C142BF">
        <w:tc>
          <w:tcPr>
            <w:tcW w:w="704" w:type="dxa"/>
          </w:tcPr>
          <w:p w14:paraId="39ECA048" w14:textId="77777777" w:rsidR="00C142BF" w:rsidRPr="00C142BF" w:rsidRDefault="00C142BF" w:rsidP="00C142BF">
            <w:pPr>
              <w:numPr>
                <w:ilvl w:val="1"/>
                <w:numId w:val="2"/>
              </w:numPr>
              <w:contextualSpacing/>
              <w:rPr>
                <w:sz w:val="24"/>
                <w:szCs w:val="24"/>
              </w:rPr>
            </w:pPr>
          </w:p>
        </w:tc>
        <w:tc>
          <w:tcPr>
            <w:tcW w:w="2977" w:type="dxa"/>
          </w:tcPr>
          <w:p w14:paraId="45CDBDA0" w14:textId="77777777" w:rsidR="00C142BF" w:rsidRPr="00C142BF" w:rsidRDefault="00C142BF" w:rsidP="00C142BF">
            <w:pPr>
              <w:rPr>
                <w:sz w:val="24"/>
                <w:szCs w:val="24"/>
              </w:rPr>
            </w:pPr>
            <w:r w:rsidRPr="00C142BF">
              <w:rPr>
                <w:sz w:val="24"/>
                <w:szCs w:val="24"/>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701" w:type="dxa"/>
          </w:tcPr>
          <w:p w14:paraId="00F08A4E" w14:textId="2FD317A2" w:rsidR="00C142BF" w:rsidRPr="00C142BF" w:rsidRDefault="00C142BF" w:rsidP="00302381">
            <w:pPr>
              <w:jc w:val="center"/>
              <w:rPr>
                <w:sz w:val="24"/>
                <w:szCs w:val="24"/>
              </w:rPr>
            </w:pPr>
            <w:r w:rsidRPr="00C142BF">
              <w:rPr>
                <w:sz w:val="24"/>
                <w:szCs w:val="24"/>
              </w:rPr>
              <w:t>95</w:t>
            </w:r>
          </w:p>
        </w:tc>
        <w:tc>
          <w:tcPr>
            <w:tcW w:w="1843" w:type="dxa"/>
          </w:tcPr>
          <w:p w14:paraId="26F68A62" w14:textId="77777777" w:rsidR="00C142BF" w:rsidRPr="00C142BF" w:rsidRDefault="00C142BF" w:rsidP="00302381">
            <w:pPr>
              <w:jc w:val="center"/>
              <w:rPr>
                <w:sz w:val="24"/>
                <w:szCs w:val="24"/>
              </w:rPr>
            </w:pPr>
            <w:r w:rsidRPr="00C142BF">
              <w:rPr>
                <w:sz w:val="24"/>
                <w:szCs w:val="24"/>
              </w:rPr>
              <w:t>0,2</w:t>
            </w:r>
          </w:p>
        </w:tc>
        <w:tc>
          <w:tcPr>
            <w:tcW w:w="1842" w:type="dxa"/>
            <w:vMerge/>
          </w:tcPr>
          <w:p w14:paraId="5B27A658" w14:textId="77777777" w:rsidR="00C142BF" w:rsidRPr="00C142BF" w:rsidRDefault="00C142BF" w:rsidP="00C142BF">
            <w:pPr>
              <w:rPr>
                <w:i/>
                <w:sz w:val="24"/>
                <w:szCs w:val="24"/>
              </w:rPr>
            </w:pPr>
          </w:p>
        </w:tc>
        <w:tc>
          <w:tcPr>
            <w:tcW w:w="1418" w:type="dxa"/>
            <w:vMerge/>
          </w:tcPr>
          <w:p w14:paraId="1B257405" w14:textId="77777777" w:rsidR="00C142BF" w:rsidRPr="00C142BF" w:rsidRDefault="00C142BF" w:rsidP="00C142BF">
            <w:pPr>
              <w:rPr>
                <w:sz w:val="24"/>
                <w:szCs w:val="24"/>
              </w:rPr>
            </w:pPr>
          </w:p>
        </w:tc>
      </w:tr>
      <w:tr w:rsidR="00ED18B1" w:rsidRPr="00C142BF" w14:paraId="2036FDFA" w14:textId="77777777" w:rsidTr="00C142BF">
        <w:tc>
          <w:tcPr>
            <w:tcW w:w="704" w:type="dxa"/>
          </w:tcPr>
          <w:p w14:paraId="74F89D4C" w14:textId="77777777" w:rsidR="00ED18B1" w:rsidRPr="00C142BF" w:rsidRDefault="00ED18B1" w:rsidP="00C142BF">
            <w:pPr>
              <w:numPr>
                <w:ilvl w:val="0"/>
                <w:numId w:val="2"/>
              </w:numPr>
              <w:contextualSpacing/>
              <w:rPr>
                <w:sz w:val="24"/>
                <w:szCs w:val="24"/>
              </w:rPr>
            </w:pPr>
          </w:p>
        </w:tc>
        <w:tc>
          <w:tcPr>
            <w:tcW w:w="8363" w:type="dxa"/>
            <w:gridSpan w:val="4"/>
          </w:tcPr>
          <w:p w14:paraId="00B76A0B" w14:textId="77777777" w:rsidR="00ED18B1" w:rsidRPr="00C142BF" w:rsidRDefault="00ED18B1" w:rsidP="00C142BF">
            <w:pPr>
              <w:rPr>
                <w:i/>
                <w:sz w:val="24"/>
                <w:szCs w:val="24"/>
              </w:rPr>
            </w:pPr>
            <w:r w:rsidRPr="00C142BF">
              <w:rPr>
                <w:i/>
                <w:sz w:val="24"/>
                <w:szCs w:val="24"/>
              </w:rPr>
              <w:t>Удовлетворенность условиями осуществления образовательной деятельности организаций</w:t>
            </w:r>
          </w:p>
        </w:tc>
        <w:tc>
          <w:tcPr>
            <w:tcW w:w="1418" w:type="dxa"/>
            <w:vMerge/>
          </w:tcPr>
          <w:p w14:paraId="176BDE2C" w14:textId="77777777" w:rsidR="00ED18B1" w:rsidRPr="00C142BF" w:rsidRDefault="00ED18B1" w:rsidP="00C142BF">
            <w:pPr>
              <w:rPr>
                <w:sz w:val="24"/>
                <w:szCs w:val="24"/>
              </w:rPr>
            </w:pPr>
          </w:p>
        </w:tc>
      </w:tr>
      <w:tr w:rsidR="00C142BF" w:rsidRPr="00C142BF" w14:paraId="5B70D7A3" w14:textId="77777777" w:rsidTr="00C142BF">
        <w:tc>
          <w:tcPr>
            <w:tcW w:w="704" w:type="dxa"/>
          </w:tcPr>
          <w:p w14:paraId="78BA2371" w14:textId="77777777" w:rsidR="00C142BF" w:rsidRPr="00C142BF" w:rsidRDefault="00C142BF" w:rsidP="00C142BF">
            <w:pPr>
              <w:numPr>
                <w:ilvl w:val="1"/>
                <w:numId w:val="2"/>
              </w:numPr>
              <w:contextualSpacing/>
              <w:rPr>
                <w:sz w:val="24"/>
                <w:szCs w:val="24"/>
              </w:rPr>
            </w:pPr>
          </w:p>
        </w:tc>
        <w:tc>
          <w:tcPr>
            <w:tcW w:w="2977" w:type="dxa"/>
          </w:tcPr>
          <w:p w14:paraId="17EE906A" w14:textId="77777777" w:rsidR="00C142BF" w:rsidRPr="00C142BF" w:rsidRDefault="00C142BF" w:rsidP="00C142BF">
            <w:pPr>
              <w:rPr>
                <w:sz w:val="24"/>
                <w:szCs w:val="24"/>
              </w:rPr>
            </w:pPr>
            <w:r w:rsidRPr="00C142BF">
              <w:rPr>
                <w:sz w:val="24"/>
                <w:szCs w:val="24"/>
              </w:rPr>
              <w:t>Доля получателей образовательных услуг, которые готовы рекомендовать организацию родственникам и знакомым</w:t>
            </w:r>
          </w:p>
        </w:tc>
        <w:tc>
          <w:tcPr>
            <w:tcW w:w="1701" w:type="dxa"/>
          </w:tcPr>
          <w:p w14:paraId="3626F306" w14:textId="5D4567A3" w:rsidR="00C142BF" w:rsidRPr="00C142BF" w:rsidRDefault="00C142BF" w:rsidP="00302381">
            <w:pPr>
              <w:pStyle w:val="a7"/>
              <w:widowControl/>
              <w:autoSpaceDE/>
              <w:autoSpaceDN/>
              <w:adjustRightInd/>
              <w:jc w:val="center"/>
              <w:rPr>
                <w:rFonts w:ascii="Times New Roman" w:hAnsi="Times New Roman"/>
                <w:sz w:val="24"/>
                <w:szCs w:val="24"/>
              </w:rPr>
            </w:pPr>
            <w:r w:rsidRPr="00C142BF">
              <w:rPr>
                <w:rFonts w:ascii="Times New Roman" w:hAnsi="Times New Roman"/>
                <w:sz w:val="24"/>
                <w:szCs w:val="24"/>
              </w:rPr>
              <w:t>93</w:t>
            </w:r>
          </w:p>
        </w:tc>
        <w:tc>
          <w:tcPr>
            <w:tcW w:w="1843" w:type="dxa"/>
          </w:tcPr>
          <w:p w14:paraId="0F45EFB8" w14:textId="77777777" w:rsidR="00C142BF" w:rsidRPr="00C142BF" w:rsidRDefault="00C142BF" w:rsidP="00302381">
            <w:pPr>
              <w:jc w:val="center"/>
              <w:rPr>
                <w:sz w:val="24"/>
                <w:szCs w:val="24"/>
              </w:rPr>
            </w:pPr>
            <w:r w:rsidRPr="00C142BF">
              <w:rPr>
                <w:sz w:val="24"/>
                <w:szCs w:val="24"/>
              </w:rPr>
              <w:t>0,3</w:t>
            </w:r>
          </w:p>
        </w:tc>
        <w:tc>
          <w:tcPr>
            <w:tcW w:w="1842" w:type="dxa"/>
            <w:vMerge w:val="restart"/>
          </w:tcPr>
          <w:p w14:paraId="090A24B6" w14:textId="1042EBD6" w:rsidR="00C142BF" w:rsidRPr="00C142BF" w:rsidRDefault="00C142BF" w:rsidP="00302381">
            <w:pPr>
              <w:jc w:val="center"/>
              <w:rPr>
                <w:sz w:val="24"/>
                <w:szCs w:val="24"/>
              </w:rPr>
            </w:pPr>
            <w:r w:rsidRPr="00C142BF">
              <w:rPr>
                <w:sz w:val="24"/>
                <w:szCs w:val="24"/>
              </w:rPr>
              <w:t>9</w:t>
            </w:r>
            <w:r w:rsidR="00302381">
              <w:rPr>
                <w:sz w:val="24"/>
                <w:szCs w:val="24"/>
              </w:rPr>
              <w:t>7,9</w:t>
            </w:r>
          </w:p>
        </w:tc>
        <w:tc>
          <w:tcPr>
            <w:tcW w:w="1418" w:type="dxa"/>
            <w:vMerge/>
          </w:tcPr>
          <w:p w14:paraId="652F1CCD" w14:textId="77777777" w:rsidR="00C142BF" w:rsidRPr="00C142BF" w:rsidRDefault="00C142BF" w:rsidP="00C142BF">
            <w:pPr>
              <w:rPr>
                <w:sz w:val="24"/>
                <w:szCs w:val="24"/>
              </w:rPr>
            </w:pPr>
          </w:p>
        </w:tc>
      </w:tr>
      <w:tr w:rsidR="00C142BF" w:rsidRPr="00C142BF" w14:paraId="379CC9FA" w14:textId="77777777" w:rsidTr="00C142BF">
        <w:tc>
          <w:tcPr>
            <w:tcW w:w="704" w:type="dxa"/>
          </w:tcPr>
          <w:p w14:paraId="130D6906" w14:textId="77777777" w:rsidR="00C142BF" w:rsidRPr="00C142BF" w:rsidRDefault="00C142BF" w:rsidP="00C142BF">
            <w:pPr>
              <w:numPr>
                <w:ilvl w:val="1"/>
                <w:numId w:val="2"/>
              </w:numPr>
              <w:contextualSpacing/>
              <w:rPr>
                <w:sz w:val="24"/>
                <w:szCs w:val="24"/>
              </w:rPr>
            </w:pPr>
          </w:p>
        </w:tc>
        <w:tc>
          <w:tcPr>
            <w:tcW w:w="2977" w:type="dxa"/>
          </w:tcPr>
          <w:p w14:paraId="0482D8BC" w14:textId="77777777" w:rsidR="00C142BF" w:rsidRPr="00C142BF" w:rsidRDefault="00C142BF" w:rsidP="00C142BF">
            <w:pPr>
              <w:rPr>
                <w:sz w:val="24"/>
                <w:szCs w:val="24"/>
              </w:rPr>
            </w:pPr>
            <w:r w:rsidRPr="00C142BF">
              <w:rPr>
                <w:sz w:val="24"/>
                <w:szCs w:val="24"/>
              </w:rPr>
              <w:t>Доля получателей образовательных услуг, удовлетворенных удобством графика работы организации</w:t>
            </w:r>
          </w:p>
        </w:tc>
        <w:tc>
          <w:tcPr>
            <w:tcW w:w="1701" w:type="dxa"/>
          </w:tcPr>
          <w:p w14:paraId="2AC157B3" w14:textId="4EC8DED1" w:rsidR="00C142BF" w:rsidRPr="00C142BF" w:rsidRDefault="00C142BF" w:rsidP="00302381">
            <w:pPr>
              <w:jc w:val="center"/>
              <w:rPr>
                <w:sz w:val="24"/>
                <w:szCs w:val="24"/>
              </w:rPr>
            </w:pPr>
            <w:r w:rsidRPr="00C142BF">
              <w:rPr>
                <w:sz w:val="24"/>
                <w:szCs w:val="24"/>
              </w:rPr>
              <w:t>100</w:t>
            </w:r>
          </w:p>
        </w:tc>
        <w:tc>
          <w:tcPr>
            <w:tcW w:w="1843" w:type="dxa"/>
          </w:tcPr>
          <w:p w14:paraId="564E38BB" w14:textId="77777777" w:rsidR="00C142BF" w:rsidRPr="00C142BF" w:rsidRDefault="00C142BF" w:rsidP="00302381">
            <w:pPr>
              <w:jc w:val="center"/>
              <w:rPr>
                <w:sz w:val="24"/>
                <w:szCs w:val="24"/>
              </w:rPr>
            </w:pPr>
            <w:r w:rsidRPr="00C142BF">
              <w:rPr>
                <w:sz w:val="24"/>
                <w:szCs w:val="24"/>
              </w:rPr>
              <w:t>0,2</w:t>
            </w:r>
          </w:p>
        </w:tc>
        <w:tc>
          <w:tcPr>
            <w:tcW w:w="1842" w:type="dxa"/>
            <w:vMerge/>
          </w:tcPr>
          <w:p w14:paraId="11E33B72" w14:textId="77777777" w:rsidR="00C142BF" w:rsidRPr="00C142BF" w:rsidRDefault="00C142BF" w:rsidP="00C142BF">
            <w:pPr>
              <w:rPr>
                <w:i/>
                <w:sz w:val="24"/>
                <w:szCs w:val="24"/>
              </w:rPr>
            </w:pPr>
          </w:p>
        </w:tc>
        <w:tc>
          <w:tcPr>
            <w:tcW w:w="1418" w:type="dxa"/>
            <w:vMerge/>
          </w:tcPr>
          <w:p w14:paraId="556C5243" w14:textId="77777777" w:rsidR="00C142BF" w:rsidRPr="00C142BF" w:rsidRDefault="00C142BF" w:rsidP="00C142BF">
            <w:pPr>
              <w:rPr>
                <w:sz w:val="24"/>
                <w:szCs w:val="24"/>
              </w:rPr>
            </w:pPr>
          </w:p>
        </w:tc>
      </w:tr>
      <w:tr w:rsidR="00C142BF" w:rsidRPr="00C142BF" w14:paraId="004243A8" w14:textId="77777777" w:rsidTr="00C142BF">
        <w:tc>
          <w:tcPr>
            <w:tcW w:w="704" w:type="dxa"/>
          </w:tcPr>
          <w:p w14:paraId="14FD5C68" w14:textId="77777777" w:rsidR="00C142BF" w:rsidRPr="00C142BF" w:rsidRDefault="00C142BF" w:rsidP="00C142BF">
            <w:pPr>
              <w:numPr>
                <w:ilvl w:val="1"/>
                <w:numId w:val="2"/>
              </w:numPr>
              <w:contextualSpacing/>
              <w:rPr>
                <w:sz w:val="24"/>
                <w:szCs w:val="24"/>
              </w:rPr>
            </w:pPr>
          </w:p>
        </w:tc>
        <w:tc>
          <w:tcPr>
            <w:tcW w:w="2977" w:type="dxa"/>
          </w:tcPr>
          <w:p w14:paraId="56CEBA6D" w14:textId="77777777" w:rsidR="00C142BF" w:rsidRPr="00C142BF" w:rsidRDefault="00C142BF" w:rsidP="00C142BF">
            <w:pPr>
              <w:rPr>
                <w:sz w:val="24"/>
                <w:szCs w:val="24"/>
              </w:rPr>
            </w:pPr>
            <w:r w:rsidRPr="00C142BF">
              <w:rPr>
                <w:sz w:val="24"/>
                <w:szCs w:val="24"/>
              </w:rPr>
              <w:t>Доля получателей образовательных услуг, удовлетворенных в целом условиями оказания образовательных услуг в организации</w:t>
            </w:r>
          </w:p>
        </w:tc>
        <w:tc>
          <w:tcPr>
            <w:tcW w:w="1701" w:type="dxa"/>
          </w:tcPr>
          <w:p w14:paraId="53D2CDB9" w14:textId="0B18C64C" w:rsidR="00C142BF" w:rsidRPr="00C142BF" w:rsidRDefault="00C142BF" w:rsidP="00302381">
            <w:pPr>
              <w:jc w:val="center"/>
              <w:rPr>
                <w:sz w:val="24"/>
                <w:szCs w:val="24"/>
              </w:rPr>
            </w:pPr>
            <w:r w:rsidRPr="00C142BF">
              <w:rPr>
                <w:sz w:val="24"/>
                <w:szCs w:val="24"/>
              </w:rPr>
              <w:t>100</w:t>
            </w:r>
          </w:p>
        </w:tc>
        <w:tc>
          <w:tcPr>
            <w:tcW w:w="1843" w:type="dxa"/>
          </w:tcPr>
          <w:p w14:paraId="592B2226" w14:textId="77777777" w:rsidR="00C142BF" w:rsidRPr="00C142BF" w:rsidRDefault="00C142BF" w:rsidP="00302381">
            <w:pPr>
              <w:jc w:val="center"/>
              <w:rPr>
                <w:sz w:val="24"/>
                <w:szCs w:val="24"/>
              </w:rPr>
            </w:pPr>
            <w:r w:rsidRPr="00C142BF">
              <w:rPr>
                <w:sz w:val="24"/>
                <w:szCs w:val="24"/>
              </w:rPr>
              <w:t>0,5</w:t>
            </w:r>
          </w:p>
        </w:tc>
        <w:tc>
          <w:tcPr>
            <w:tcW w:w="1842" w:type="dxa"/>
            <w:vMerge/>
          </w:tcPr>
          <w:p w14:paraId="66C9F3E1" w14:textId="77777777" w:rsidR="00C142BF" w:rsidRPr="00C142BF" w:rsidRDefault="00C142BF" w:rsidP="00C142BF">
            <w:pPr>
              <w:rPr>
                <w:i/>
                <w:sz w:val="24"/>
                <w:szCs w:val="24"/>
              </w:rPr>
            </w:pPr>
          </w:p>
        </w:tc>
        <w:tc>
          <w:tcPr>
            <w:tcW w:w="1418" w:type="dxa"/>
            <w:vMerge/>
          </w:tcPr>
          <w:p w14:paraId="6C9DE40A" w14:textId="77777777" w:rsidR="00C142BF" w:rsidRPr="00C142BF" w:rsidRDefault="00C142BF" w:rsidP="00C142BF">
            <w:pPr>
              <w:rPr>
                <w:sz w:val="24"/>
                <w:szCs w:val="24"/>
              </w:rPr>
            </w:pPr>
          </w:p>
        </w:tc>
      </w:tr>
    </w:tbl>
    <w:p w14:paraId="092A266D" w14:textId="77777777" w:rsidR="00541F6A" w:rsidRDefault="00541F6A"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3110E563"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703CDB3F"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69B3FE1A"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39281791"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521CF3A3"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3BBB8583"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23FDCF81"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5B0E4454"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4D603AC2"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7FBB020F" w14:textId="6F726C8D" w:rsidR="00546B36" w:rsidRDefault="00546B36" w:rsidP="00546B36">
      <w:pPr>
        <w:spacing w:after="240"/>
        <w:contextualSpacing/>
        <w:jc w:val="center"/>
        <w:rPr>
          <w:rFonts w:ascii="Times New Roman" w:hAnsi="Times New Roman" w:cs="Times New Roman"/>
          <w:b/>
          <w:spacing w:val="-10"/>
          <w:kern w:val="28"/>
          <w:sz w:val="24"/>
          <w:szCs w:val="24"/>
          <w:lang w:eastAsia="en-US"/>
        </w:rPr>
      </w:pPr>
      <w:r w:rsidRPr="00797386">
        <w:rPr>
          <w:rFonts w:ascii="Times New Roman" w:hAnsi="Times New Roman" w:cs="Times New Roman"/>
          <w:b/>
          <w:spacing w:val="-10"/>
          <w:kern w:val="28"/>
          <w:sz w:val="24"/>
          <w:szCs w:val="24"/>
          <w:lang w:eastAsia="en-US"/>
        </w:rPr>
        <w:lastRenderedPageBreak/>
        <w:t>Свод отзывов о деятельности организации и предложений от респондентов по улучшению качества условий осуществления образовательной деятельности</w:t>
      </w:r>
      <w:r>
        <w:rPr>
          <w:rFonts w:ascii="Times New Roman" w:hAnsi="Times New Roman" w:cs="Times New Roman"/>
          <w:b/>
          <w:spacing w:val="-10"/>
          <w:kern w:val="28"/>
          <w:sz w:val="24"/>
          <w:szCs w:val="24"/>
          <w:lang w:eastAsia="en-US"/>
        </w:rPr>
        <w:t xml:space="preserve"> </w:t>
      </w:r>
      <w:r w:rsidRPr="00546B36">
        <w:rPr>
          <w:rFonts w:ascii="Times New Roman" w:hAnsi="Times New Roman" w:cs="Times New Roman"/>
          <w:b/>
          <w:spacing w:val="-10"/>
          <w:kern w:val="28"/>
          <w:sz w:val="24"/>
          <w:szCs w:val="24"/>
          <w:lang w:eastAsia="en-US"/>
        </w:rPr>
        <w:t>для организации (название в соответствии с уставом):</w:t>
      </w:r>
    </w:p>
    <w:p w14:paraId="444AF4A2" w14:textId="2A5CB8F3" w:rsidR="007D078B" w:rsidRDefault="00C142BF" w:rsidP="00546B36">
      <w:pPr>
        <w:spacing w:after="240"/>
        <w:contextualSpacing/>
        <w:jc w:val="center"/>
        <w:rPr>
          <w:rFonts w:ascii="Times New Roman" w:hAnsi="Times New Roman" w:cs="Times New Roman"/>
          <w:b/>
          <w:spacing w:val="-10"/>
          <w:kern w:val="28"/>
          <w:sz w:val="24"/>
          <w:szCs w:val="24"/>
          <w:lang w:eastAsia="en-US"/>
        </w:rPr>
      </w:pPr>
      <w:r>
        <w:rPr>
          <w:rFonts w:ascii="Times New Roman" w:eastAsia="Times New Roman" w:hAnsi="Times New Roman" w:cs="Times New Roman"/>
        </w:rPr>
        <w:t xml:space="preserve">КРАЕВОЕ ГОСУДАРСТВЕННОЕ БЮДЖЕТНОЕ ОБЩЕОБРАЗОВАТЕЛЬНОЕ УЧРЕЖДЕНИЕ «УЯРСКАЯ ШКОЛА-ИНТЕРНАТ» </w:t>
      </w:r>
    </w:p>
    <w:p w14:paraId="0A97B602" w14:textId="32E6EFEF" w:rsidR="00546B36" w:rsidRPr="007D078B" w:rsidRDefault="00C142BF" w:rsidP="00302381">
      <w:pPr>
        <w:pStyle w:val="ac"/>
        <w:spacing w:after="240"/>
        <w:ind w:left="774"/>
        <w:rPr>
          <w:rFonts w:ascii="Times New Roman" w:hAnsi="Times New Roman" w:cs="Times New Roman"/>
          <w:spacing w:val="-10"/>
          <w:kern w:val="28"/>
          <w:sz w:val="24"/>
          <w:szCs w:val="24"/>
          <w:lang w:eastAsia="en-US"/>
        </w:rPr>
      </w:pPr>
      <w:r w:rsidRPr="00C142BF">
        <w:rPr>
          <w:rFonts w:ascii="Times New Roman" w:hAnsi="Times New Roman" w:cs="Times New Roman"/>
          <w:spacing w:val="-10"/>
          <w:kern w:val="28"/>
          <w:sz w:val="24"/>
          <w:szCs w:val="24"/>
          <w:lang w:eastAsia="en-US"/>
        </w:rPr>
        <w:t>Предложения от респондентов по улучшению качества условий осуществления образовательной деятельности для организации не зафиксированы.</w:t>
      </w:r>
    </w:p>
    <w:p w14:paraId="792E2551" w14:textId="77777777" w:rsidR="00546B36" w:rsidRDefault="00546B36" w:rsidP="00546B36">
      <w:pPr>
        <w:pStyle w:val="ac"/>
        <w:spacing w:after="240"/>
        <w:rPr>
          <w:rFonts w:ascii="Times New Roman" w:hAnsi="Times New Roman" w:cs="Times New Roman"/>
          <w:spacing w:val="-10"/>
          <w:kern w:val="28"/>
          <w:sz w:val="24"/>
          <w:szCs w:val="24"/>
          <w:lang w:eastAsia="en-US"/>
        </w:rPr>
      </w:pPr>
    </w:p>
    <w:p w14:paraId="7A5A9646" w14:textId="77777777" w:rsidR="00546B36" w:rsidRDefault="00546B36">
      <w:pPr>
        <w:rPr>
          <w:rFonts w:ascii="Times New Roman" w:hAnsi="Times New Roman" w:cs="Times New Roman"/>
          <w:spacing w:val="-10"/>
          <w:kern w:val="28"/>
          <w:sz w:val="24"/>
          <w:szCs w:val="24"/>
          <w:lang w:eastAsia="en-US"/>
        </w:rPr>
      </w:pPr>
      <w:r>
        <w:rPr>
          <w:rFonts w:ascii="Times New Roman" w:hAnsi="Times New Roman" w:cs="Times New Roman"/>
          <w:spacing w:val="-10"/>
          <w:kern w:val="28"/>
          <w:sz w:val="24"/>
          <w:szCs w:val="24"/>
          <w:lang w:eastAsia="en-US"/>
        </w:rPr>
        <w:br w:type="page"/>
      </w:r>
    </w:p>
    <w:p w14:paraId="0043F365" w14:textId="13BB55B6" w:rsidR="00546B36" w:rsidRDefault="00546B36" w:rsidP="00546B36">
      <w:pPr>
        <w:pStyle w:val="30"/>
        <w:spacing w:after="160"/>
        <w:rPr>
          <w:b w:val="0"/>
          <w:spacing w:val="0"/>
          <w:kern w:val="0"/>
        </w:rPr>
      </w:pPr>
      <w:r w:rsidRPr="00546B36">
        <w:rPr>
          <w:spacing w:val="0"/>
          <w:kern w:val="0"/>
        </w:rPr>
        <w:lastRenderedPageBreak/>
        <w:t xml:space="preserve">Перечень недостатков в работе организации, выявленных в процессе сбора и обобщения информации о качестве условий осуществления образовательной деятельности для организации (название в соответствии с уставом): </w:t>
      </w:r>
    </w:p>
    <w:p w14:paraId="14D3DD98" w14:textId="49B687F3" w:rsidR="005037F1" w:rsidRPr="005037F1" w:rsidRDefault="00C142BF" w:rsidP="00546B36">
      <w:pPr>
        <w:pStyle w:val="30"/>
        <w:spacing w:after="160"/>
        <w:rPr>
          <w:b w:val="0"/>
          <w:spacing w:val="0"/>
          <w:kern w:val="0"/>
        </w:rPr>
      </w:pPr>
      <w:r>
        <w:rPr>
          <w:rFonts w:eastAsia="Times New Roman"/>
        </w:rPr>
        <w:t xml:space="preserve">КРАЕВОЕ ГОСУДАРСТВЕННОЕ БЮДЖЕТНОЕ ОБЩЕОБРАЗОВАТЕЛЬНОЕ УЧРЕЖДЕНИЕ «УЯРСКАЯ ШКОЛА-ИНТЕРНАТ» </w:t>
      </w:r>
    </w:p>
    <w:p w14:paraId="419B18F8" w14:textId="77777777" w:rsidR="00546B36" w:rsidRPr="00F14587" w:rsidRDefault="00546B36" w:rsidP="00546B36">
      <w:pPr>
        <w:rPr>
          <w:rFonts w:ascii="Times New Roman" w:hAnsi="Times New Roman" w:cs="Times New Roman"/>
          <w:b/>
          <w:sz w:val="24"/>
          <w:szCs w:val="24"/>
          <w:lang w:eastAsia="en-US"/>
        </w:rPr>
      </w:pPr>
      <w:r w:rsidRPr="00F14587">
        <w:rPr>
          <w:rFonts w:ascii="Times New Roman" w:hAnsi="Times New Roman" w:cs="Times New Roman"/>
          <w:b/>
          <w:sz w:val="24"/>
          <w:szCs w:val="24"/>
          <w:lang w:eastAsia="en-US"/>
        </w:rPr>
        <w:t>Открытость и доступность информации об организации, осуществляющей образовательную деятельность</w:t>
      </w:r>
    </w:p>
    <w:p w14:paraId="58854BAF" w14:textId="5A70E4BB" w:rsidR="00AE0A27" w:rsidRDefault="00AE0A27" w:rsidP="00546B36">
      <w:pPr>
        <w:spacing w:before="120"/>
        <w:rPr>
          <w:rFonts w:ascii="Times New Roman" w:hAnsi="Times New Roman" w:cs="Times New Roman"/>
          <w:b/>
          <w:bCs/>
          <w:sz w:val="24"/>
          <w:szCs w:val="24"/>
          <w:lang w:eastAsia="en-US"/>
        </w:rPr>
      </w:pPr>
      <w:bookmarkStart w:id="1" w:name="_Hlk185474872"/>
      <w:r>
        <w:rPr>
          <w:rFonts w:ascii="Times New Roman" w:hAnsi="Times New Roman" w:cs="Times New Roman"/>
          <w:b/>
          <w:bCs/>
          <w:sz w:val="24"/>
          <w:szCs w:val="24"/>
          <w:lang w:eastAsia="en-US"/>
        </w:rPr>
        <w:t>Недостатки по сайту</w:t>
      </w:r>
    </w:p>
    <w:bookmarkEnd w:id="1"/>
    <w:p w14:paraId="14A945AC" w14:textId="77777777" w:rsidR="00C142BF"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Недостаток 1: 20.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14:paraId="3CE288B6" w14:textId="77777777" w:rsidR="00C142BF"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Недостаток 2: 23. Информация о персональном составе педагогических работников</w:t>
      </w:r>
    </w:p>
    <w:p w14:paraId="59A394EB" w14:textId="77777777" w:rsidR="00C142BF"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Недостаток 3: 23е. ученая степень (при наличии)</w:t>
      </w:r>
    </w:p>
    <w:p w14:paraId="7394DD4D" w14:textId="77777777" w:rsidR="00C142BF"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Недостаток 4: 23f. ученое звание (при наличии)</w:t>
      </w:r>
    </w:p>
    <w:p w14:paraId="1E177E9E" w14:textId="12D6DD7C" w:rsidR="00C142BF"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 xml:space="preserve">Недостаток 6: 34. Информация о порядке оказания платных образовательных услуг, в том числе образец договора об оказании платных образовательных услуг </w:t>
      </w:r>
    </w:p>
    <w:p w14:paraId="06612B4C" w14:textId="77777777" w:rsidR="00C142BF"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Недостаток 7: 35. Информация об утверждении стоимости обучения по каждой образовательной программе *</w:t>
      </w:r>
    </w:p>
    <w:p w14:paraId="58C6C96A" w14:textId="77777777" w:rsidR="00C142BF"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Недостаток 8: 36. 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5D29DA4C" w14:textId="5D514BD4" w:rsidR="00C142BF"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Недостаток 9: 37.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14:paraId="29A879F1" w14:textId="77777777" w:rsidR="00C142BF"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Недостаток 10: 40.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AB59013" w14:textId="014F6138" w:rsidR="00AE0A27" w:rsidRPr="00C142BF" w:rsidRDefault="00C142BF" w:rsidP="00C142BF">
      <w:pPr>
        <w:pStyle w:val="ac"/>
        <w:numPr>
          <w:ilvl w:val="0"/>
          <w:numId w:val="7"/>
        </w:numPr>
        <w:spacing w:before="120"/>
        <w:rPr>
          <w:rFonts w:ascii="Times New Roman" w:hAnsi="Times New Roman" w:cs="Times New Roman"/>
          <w:sz w:val="24"/>
          <w:szCs w:val="24"/>
          <w:lang w:eastAsia="en-US"/>
        </w:rPr>
      </w:pPr>
      <w:r w:rsidRPr="00C142BF">
        <w:rPr>
          <w:rFonts w:ascii="Times New Roman" w:hAnsi="Times New Roman" w:cs="Times New Roman"/>
          <w:sz w:val="24"/>
          <w:szCs w:val="24"/>
          <w:lang w:eastAsia="en-US"/>
        </w:rPr>
        <w:t xml:space="preserve">Недостаток 11: 47. Информация о заключенных и планируемых к заключению договорах с иностранными и (или) международными организациями по вопросам образования и науки (при наличии) </w:t>
      </w:r>
    </w:p>
    <w:p w14:paraId="57D9346A" w14:textId="349507A5" w:rsidR="00AE0A27" w:rsidRDefault="00AE0A27" w:rsidP="00546B36">
      <w:pPr>
        <w:spacing w:before="120"/>
        <w:rPr>
          <w:rFonts w:ascii="Times New Roman" w:hAnsi="Times New Roman" w:cs="Times New Roman"/>
          <w:b/>
          <w:bCs/>
          <w:sz w:val="24"/>
          <w:szCs w:val="24"/>
          <w:lang w:eastAsia="en-US"/>
        </w:rPr>
      </w:pPr>
      <w:bookmarkStart w:id="2" w:name="_Hlk185474885"/>
      <w:r>
        <w:rPr>
          <w:rFonts w:ascii="Times New Roman" w:hAnsi="Times New Roman" w:cs="Times New Roman"/>
          <w:b/>
          <w:bCs/>
          <w:sz w:val="24"/>
          <w:szCs w:val="24"/>
          <w:lang w:eastAsia="en-US"/>
        </w:rPr>
        <w:t>Недостатки по с</w:t>
      </w:r>
      <w:r w:rsidRPr="00AE0A27">
        <w:rPr>
          <w:rFonts w:ascii="Times New Roman" w:hAnsi="Times New Roman" w:cs="Times New Roman"/>
          <w:b/>
          <w:bCs/>
          <w:sz w:val="24"/>
          <w:szCs w:val="24"/>
          <w:lang w:eastAsia="en-US"/>
        </w:rPr>
        <w:t>тенд</w:t>
      </w:r>
      <w:r>
        <w:rPr>
          <w:rFonts w:ascii="Times New Roman" w:hAnsi="Times New Roman" w:cs="Times New Roman"/>
          <w:b/>
          <w:bCs/>
          <w:sz w:val="24"/>
          <w:szCs w:val="24"/>
          <w:lang w:eastAsia="en-US"/>
        </w:rPr>
        <w:t>у</w:t>
      </w:r>
    </w:p>
    <w:p w14:paraId="239176F6" w14:textId="77777777" w:rsidR="00AE0A27" w:rsidRPr="00D20CB8" w:rsidRDefault="00AE0A27" w:rsidP="00D20CB8">
      <w:pPr>
        <w:pStyle w:val="ac"/>
        <w:numPr>
          <w:ilvl w:val="0"/>
          <w:numId w:val="7"/>
        </w:numPr>
        <w:spacing w:before="120"/>
        <w:rPr>
          <w:rFonts w:ascii="Times New Roman" w:hAnsi="Times New Roman" w:cs="Times New Roman"/>
          <w:sz w:val="24"/>
          <w:szCs w:val="24"/>
          <w:lang w:eastAsia="en-US"/>
        </w:rPr>
      </w:pPr>
      <w:r w:rsidRPr="00D20CB8">
        <w:rPr>
          <w:rFonts w:ascii="Times New Roman" w:hAnsi="Times New Roman" w:cs="Times New Roman"/>
          <w:sz w:val="24"/>
          <w:szCs w:val="24"/>
          <w:lang w:eastAsia="en-US"/>
        </w:rPr>
        <w:t>В процессе экспертной оценки недостатки не выявлены.</w:t>
      </w:r>
    </w:p>
    <w:bookmarkEnd w:id="2"/>
    <w:p w14:paraId="6E6DFDED" w14:textId="1FA8ADB8" w:rsidR="00AE0A27" w:rsidRPr="00AE0A27" w:rsidRDefault="00AE0A27" w:rsidP="00546B36">
      <w:pPr>
        <w:spacing w:before="120"/>
        <w:rPr>
          <w:rFonts w:ascii="Times New Roman" w:hAnsi="Times New Roman" w:cs="Times New Roman"/>
          <w:b/>
          <w:bCs/>
          <w:sz w:val="24"/>
          <w:szCs w:val="24"/>
          <w:lang w:eastAsia="en-US"/>
        </w:rPr>
      </w:pPr>
      <w:r w:rsidRPr="00AE0A27">
        <w:rPr>
          <w:rFonts w:ascii="Times New Roman" w:hAnsi="Times New Roman" w:cs="Times New Roman"/>
          <w:b/>
          <w:bCs/>
          <w:sz w:val="24"/>
          <w:szCs w:val="24"/>
          <w:lang w:eastAsia="en-US"/>
        </w:rPr>
        <w:t>Комфортность условий, в которых осуществляется образовательная деятельность</w:t>
      </w:r>
    </w:p>
    <w:p w14:paraId="52B264CC" w14:textId="2B0809D5" w:rsidR="00F14587" w:rsidRPr="00D20CB8" w:rsidRDefault="00F14587" w:rsidP="00D20CB8">
      <w:pPr>
        <w:pStyle w:val="ac"/>
        <w:numPr>
          <w:ilvl w:val="0"/>
          <w:numId w:val="7"/>
        </w:numPr>
        <w:spacing w:before="120"/>
        <w:rPr>
          <w:rFonts w:ascii="Times New Roman" w:hAnsi="Times New Roman" w:cs="Times New Roman"/>
          <w:sz w:val="24"/>
          <w:szCs w:val="24"/>
          <w:lang w:eastAsia="en-US"/>
        </w:rPr>
      </w:pPr>
      <w:r w:rsidRPr="00D20CB8">
        <w:rPr>
          <w:rFonts w:ascii="Times New Roman" w:hAnsi="Times New Roman" w:cs="Times New Roman"/>
          <w:sz w:val="24"/>
          <w:szCs w:val="24"/>
          <w:lang w:eastAsia="en-US"/>
        </w:rPr>
        <w:t>В процессе экспертной оценки недостатки не выявлены.</w:t>
      </w:r>
    </w:p>
    <w:p w14:paraId="763538F0" w14:textId="7AC38FAA" w:rsidR="00AE0A27" w:rsidRPr="00AE0A27" w:rsidRDefault="00AE0A27" w:rsidP="00546B36">
      <w:pPr>
        <w:spacing w:before="120"/>
        <w:rPr>
          <w:rFonts w:ascii="Times New Roman" w:hAnsi="Times New Roman" w:cs="Times New Roman"/>
          <w:b/>
          <w:bCs/>
          <w:sz w:val="24"/>
          <w:szCs w:val="24"/>
          <w:lang w:eastAsia="en-US"/>
        </w:rPr>
      </w:pPr>
      <w:r w:rsidRPr="00AE0A27">
        <w:rPr>
          <w:rFonts w:ascii="Times New Roman" w:hAnsi="Times New Roman" w:cs="Times New Roman"/>
          <w:b/>
          <w:bCs/>
          <w:sz w:val="24"/>
          <w:szCs w:val="24"/>
          <w:lang w:eastAsia="en-US"/>
        </w:rPr>
        <w:lastRenderedPageBreak/>
        <w:t>Доступность образовательной деятельности для инвалидов</w:t>
      </w:r>
    </w:p>
    <w:p w14:paraId="06DF51A8" w14:textId="77777777" w:rsidR="00AB7C00" w:rsidRPr="00AB7C00" w:rsidRDefault="00AB7C00" w:rsidP="00AB7C00">
      <w:pPr>
        <w:pStyle w:val="ac"/>
        <w:numPr>
          <w:ilvl w:val="0"/>
          <w:numId w:val="7"/>
        </w:numPr>
        <w:spacing w:before="120"/>
        <w:rPr>
          <w:rFonts w:ascii="Times New Roman" w:hAnsi="Times New Roman" w:cs="Times New Roman"/>
          <w:sz w:val="24"/>
          <w:szCs w:val="24"/>
          <w:lang w:eastAsia="en-US"/>
        </w:rPr>
      </w:pPr>
      <w:r w:rsidRPr="00AB7C00">
        <w:rPr>
          <w:rFonts w:ascii="Times New Roman" w:hAnsi="Times New Roman" w:cs="Times New Roman"/>
          <w:sz w:val="24"/>
          <w:szCs w:val="24"/>
          <w:lang w:eastAsia="en-US"/>
        </w:rPr>
        <w:t>Недостаток 1: Отсутствие выделенных стоянок для автотранспортных средств инвалидов</w:t>
      </w:r>
    </w:p>
    <w:p w14:paraId="404C4C29" w14:textId="77777777" w:rsidR="00AB7C00" w:rsidRPr="00AB7C00" w:rsidRDefault="00AB7C00" w:rsidP="00AB7C00">
      <w:pPr>
        <w:pStyle w:val="ac"/>
        <w:numPr>
          <w:ilvl w:val="0"/>
          <w:numId w:val="7"/>
        </w:numPr>
        <w:spacing w:before="120"/>
        <w:rPr>
          <w:rFonts w:ascii="Times New Roman" w:hAnsi="Times New Roman" w:cs="Times New Roman"/>
          <w:sz w:val="24"/>
          <w:szCs w:val="24"/>
          <w:lang w:eastAsia="en-US"/>
        </w:rPr>
      </w:pPr>
      <w:r w:rsidRPr="00AB7C00">
        <w:rPr>
          <w:rFonts w:ascii="Times New Roman" w:hAnsi="Times New Roman" w:cs="Times New Roman"/>
          <w:sz w:val="24"/>
          <w:szCs w:val="24"/>
          <w:lang w:eastAsia="en-US"/>
        </w:rPr>
        <w:t>Недостаток 2: Отсутствие дублирования для инвалидов по слуху и зрению звуковой и зрительной информации</w:t>
      </w:r>
    </w:p>
    <w:p w14:paraId="4A12883A" w14:textId="77777777" w:rsidR="00AB7C00" w:rsidRPr="00AB7C00" w:rsidRDefault="00AB7C00" w:rsidP="00AB7C00">
      <w:pPr>
        <w:pStyle w:val="ac"/>
        <w:numPr>
          <w:ilvl w:val="0"/>
          <w:numId w:val="7"/>
        </w:numPr>
        <w:spacing w:before="120"/>
        <w:rPr>
          <w:rFonts w:ascii="Times New Roman" w:hAnsi="Times New Roman" w:cs="Times New Roman"/>
          <w:sz w:val="24"/>
          <w:szCs w:val="24"/>
          <w:lang w:eastAsia="en-US"/>
        </w:rPr>
      </w:pPr>
      <w:r w:rsidRPr="00AB7C00">
        <w:rPr>
          <w:rFonts w:ascii="Times New Roman" w:hAnsi="Times New Roman" w:cs="Times New Roman"/>
          <w:sz w:val="24"/>
          <w:szCs w:val="24"/>
          <w:lang w:eastAsia="en-US"/>
        </w:rPr>
        <w:t>Недостаток 3: Отсутствие дублирования надписей, знаков и иной текстовой и графической информации знаками, выполненными рельефно-точечным шрифтом Брайля</w:t>
      </w:r>
    </w:p>
    <w:p w14:paraId="7784E640" w14:textId="4400EFEA" w:rsidR="00AE0A27" w:rsidRPr="00AB7C00" w:rsidRDefault="00AB7C00" w:rsidP="00AB7C00">
      <w:pPr>
        <w:pStyle w:val="ac"/>
        <w:numPr>
          <w:ilvl w:val="0"/>
          <w:numId w:val="7"/>
        </w:numPr>
        <w:spacing w:before="120"/>
        <w:rPr>
          <w:rFonts w:ascii="Times New Roman" w:hAnsi="Times New Roman" w:cs="Times New Roman"/>
          <w:sz w:val="24"/>
          <w:szCs w:val="24"/>
          <w:lang w:eastAsia="en-US"/>
        </w:rPr>
      </w:pPr>
      <w:r w:rsidRPr="00AB7C00">
        <w:rPr>
          <w:rFonts w:ascii="Times New Roman" w:hAnsi="Times New Roman" w:cs="Times New Roman"/>
          <w:sz w:val="24"/>
          <w:szCs w:val="24"/>
          <w:lang w:eastAsia="en-US"/>
        </w:rPr>
        <w:t xml:space="preserve">Недостаток 4: Отсутствие возможности предоставления инвалидам по слуху (слуху и зрению) услуг </w:t>
      </w:r>
      <w:proofErr w:type="spellStart"/>
      <w:r w:rsidRPr="00AB7C00">
        <w:rPr>
          <w:rFonts w:ascii="Times New Roman" w:hAnsi="Times New Roman" w:cs="Times New Roman"/>
          <w:sz w:val="24"/>
          <w:szCs w:val="24"/>
          <w:lang w:eastAsia="en-US"/>
        </w:rPr>
        <w:t>сурдопереводчика</w:t>
      </w:r>
      <w:proofErr w:type="spellEnd"/>
      <w:r w:rsidRPr="00AB7C00">
        <w:rPr>
          <w:rFonts w:ascii="Times New Roman" w:hAnsi="Times New Roman" w:cs="Times New Roman"/>
          <w:sz w:val="24"/>
          <w:szCs w:val="24"/>
          <w:lang w:eastAsia="en-US"/>
        </w:rPr>
        <w:t xml:space="preserve"> (</w:t>
      </w:r>
      <w:proofErr w:type="spellStart"/>
      <w:r w:rsidRPr="00AB7C00">
        <w:rPr>
          <w:rFonts w:ascii="Times New Roman" w:hAnsi="Times New Roman" w:cs="Times New Roman"/>
          <w:sz w:val="24"/>
          <w:szCs w:val="24"/>
          <w:lang w:eastAsia="en-US"/>
        </w:rPr>
        <w:t>тифлосурдопереводчика</w:t>
      </w:r>
      <w:proofErr w:type="spellEnd"/>
      <w:r w:rsidRPr="00AB7C00">
        <w:rPr>
          <w:rFonts w:ascii="Times New Roman" w:hAnsi="Times New Roman" w:cs="Times New Roman"/>
          <w:sz w:val="24"/>
          <w:szCs w:val="24"/>
          <w:lang w:eastAsia="en-US"/>
        </w:rPr>
        <w:t>)</w:t>
      </w:r>
    </w:p>
    <w:p w14:paraId="7C324A6D" w14:textId="2C7AA125" w:rsidR="00AE0A27" w:rsidRPr="00AE0A27" w:rsidRDefault="00AE0A27" w:rsidP="00546B36">
      <w:pPr>
        <w:spacing w:before="120"/>
        <w:rPr>
          <w:rFonts w:ascii="Times New Roman" w:hAnsi="Times New Roman" w:cs="Times New Roman"/>
          <w:b/>
          <w:bCs/>
          <w:sz w:val="24"/>
          <w:szCs w:val="24"/>
          <w:lang w:eastAsia="en-US"/>
        </w:rPr>
      </w:pPr>
      <w:r w:rsidRPr="00AE0A27">
        <w:rPr>
          <w:rFonts w:ascii="Times New Roman" w:hAnsi="Times New Roman" w:cs="Times New Roman"/>
          <w:b/>
          <w:bCs/>
          <w:sz w:val="24"/>
          <w:szCs w:val="24"/>
          <w:lang w:eastAsia="en-US"/>
        </w:rPr>
        <w:t>Доброжелательность, вежливость работников организации</w:t>
      </w:r>
    </w:p>
    <w:p w14:paraId="6601675C" w14:textId="2120A3A2" w:rsidR="00F14587" w:rsidRPr="00D20CB8" w:rsidRDefault="00F14587" w:rsidP="00D20CB8">
      <w:pPr>
        <w:pStyle w:val="ac"/>
        <w:numPr>
          <w:ilvl w:val="0"/>
          <w:numId w:val="7"/>
        </w:numPr>
        <w:spacing w:before="120"/>
        <w:rPr>
          <w:rFonts w:ascii="Times New Roman" w:hAnsi="Times New Roman" w:cs="Times New Roman"/>
          <w:sz w:val="24"/>
          <w:szCs w:val="24"/>
          <w:lang w:eastAsia="en-US"/>
        </w:rPr>
      </w:pPr>
      <w:r w:rsidRPr="00D20CB8">
        <w:rPr>
          <w:rFonts w:ascii="Times New Roman" w:hAnsi="Times New Roman" w:cs="Times New Roman"/>
          <w:sz w:val="24"/>
          <w:szCs w:val="24"/>
          <w:lang w:eastAsia="en-US"/>
        </w:rPr>
        <w:t>В процессе экспертной оценки недостатки не выявлены.</w:t>
      </w:r>
    </w:p>
    <w:p w14:paraId="5EE71F1E" w14:textId="77777777" w:rsidR="00546B36" w:rsidRPr="00F14587" w:rsidRDefault="00546B36" w:rsidP="00546B36">
      <w:pPr>
        <w:spacing w:before="120"/>
        <w:rPr>
          <w:rFonts w:ascii="Times New Roman" w:hAnsi="Times New Roman" w:cs="Times New Roman"/>
          <w:b/>
          <w:sz w:val="24"/>
          <w:szCs w:val="24"/>
          <w:lang w:eastAsia="en-US"/>
        </w:rPr>
      </w:pPr>
      <w:r w:rsidRPr="00F14587">
        <w:rPr>
          <w:rFonts w:ascii="Times New Roman" w:hAnsi="Times New Roman" w:cs="Times New Roman"/>
          <w:b/>
          <w:sz w:val="24"/>
          <w:szCs w:val="24"/>
          <w:lang w:eastAsia="en-US"/>
        </w:rPr>
        <w:t>Удовлетворенность условиями осуществления образовательной деятельности организаций</w:t>
      </w:r>
    </w:p>
    <w:p w14:paraId="63A1B4E9" w14:textId="77777777" w:rsidR="00546B36" w:rsidRPr="00D20CB8" w:rsidRDefault="00F14587" w:rsidP="00D20CB8">
      <w:pPr>
        <w:pStyle w:val="ac"/>
        <w:numPr>
          <w:ilvl w:val="0"/>
          <w:numId w:val="7"/>
        </w:numPr>
        <w:spacing w:after="240"/>
        <w:rPr>
          <w:rFonts w:ascii="Times New Roman" w:hAnsi="Times New Roman" w:cs="Times New Roman"/>
          <w:spacing w:val="-10"/>
          <w:kern w:val="28"/>
          <w:sz w:val="24"/>
          <w:szCs w:val="24"/>
          <w:lang w:eastAsia="en-US"/>
        </w:rPr>
      </w:pPr>
      <w:r w:rsidRPr="00D20CB8">
        <w:rPr>
          <w:rFonts w:ascii="Times New Roman" w:hAnsi="Times New Roman" w:cs="Times New Roman"/>
          <w:spacing w:val="-10"/>
          <w:kern w:val="28"/>
          <w:sz w:val="24"/>
          <w:szCs w:val="24"/>
          <w:lang w:eastAsia="en-US"/>
        </w:rPr>
        <w:t>В процессе экспертной оценки недостатки не выявлены.</w:t>
      </w:r>
    </w:p>
    <w:p w14:paraId="4DA647E1" w14:textId="77777777" w:rsidR="00546B36" w:rsidRDefault="00546B36" w:rsidP="00546B36">
      <w:pPr>
        <w:spacing w:after="240"/>
        <w:rPr>
          <w:rFonts w:ascii="Times New Roman" w:hAnsi="Times New Roman" w:cs="Times New Roman"/>
          <w:spacing w:val="-10"/>
          <w:kern w:val="28"/>
          <w:sz w:val="24"/>
          <w:szCs w:val="24"/>
          <w:lang w:eastAsia="en-US"/>
        </w:rPr>
      </w:pPr>
    </w:p>
    <w:p w14:paraId="7F205887" w14:textId="77777777" w:rsidR="00546B36" w:rsidRDefault="00546B36" w:rsidP="00546B36">
      <w:pPr>
        <w:spacing w:after="240"/>
        <w:rPr>
          <w:rFonts w:ascii="Times New Roman" w:hAnsi="Times New Roman" w:cs="Times New Roman"/>
          <w:spacing w:val="-10"/>
          <w:kern w:val="28"/>
          <w:sz w:val="24"/>
          <w:szCs w:val="24"/>
          <w:lang w:eastAsia="en-US"/>
        </w:rPr>
      </w:pPr>
    </w:p>
    <w:p w14:paraId="16F1326D" w14:textId="77777777" w:rsidR="00F14587" w:rsidRDefault="00F14587">
      <w:pPr>
        <w:rPr>
          <w:rFonts w:ascii="Times New Roman" w:hAnsi="Times New Roman" w:cs="Times New Roman"/>
          <w:b/>
          <w:spacing w:val="-10"/>
          <w:kern w:val="28"/>
          <w:sz w:val="24"/>
          <w:szCs w:val="24"/>
          <w:lang w:eastAsia="en-US"/>
        </w:rPr>
      </w:pPr>
      <w:r>
        <w:br w:type="page"/>
      </w:r>
    </w:p>
    <w:p w14:paraId="7D1365EE" w14:textId="77777777" w:rsidR="005037F1" w:rsidRDefault="00546B36" w:rsidP="00546B36">
      <w:pPr>
        <w:pStyle w:val="30"/>
        <w:rPr>
          <w:b w:val="0"/>
        </w:rPr>
      </w:pPr>
      <w:r w:rsidRPr="00546B36">
        <w:lastRenderedPageBreak/>
        <w:t>Общие выводы и рекомендации по совершенствованию образовательной деятельности организации</w:t>
      </w:r>
      <w:r w:rsidR="00E61D94" w:rsidRPr="005037F1">
        <w:rPr>
          <w:b w:val="0"/>
        </w:rPr>
        <w:t>:</w:t>
      </w:r>
      <w:r w:rsidR="005037F1" w:rsidRPr="005037F1">
        <w:rPr>
          <w:b w:val="0"/>
        </w:rPr>
        <w:t xml:space="preserve"> </w:t>
      </w:r>
    </w:p>
    <w:p w14:paraId="104BC8AF" w14:textId="2993A658" w:rsidR="005037F1" w:rsidRPr="005037F1" w:rsidRDefault="00C142BF" w:rsidP="00546B36">
      <w:pPr>
        <w:pStyle w:val="30"/>
        <w:rPr>
          <w:b w:val="0"/>
        </w:rPr>
      </w:pPr>
      <w:r>
        <w:rPr>
          <w:rFonts w:eastAsia="Times New Roman"/>
          <w:b w:val="0"/>
        </w:rPr>
        <w:t xml:space="preserve">КРАЕВОЕ ГОСУДАРСТВЕННОЕ БЮДЖЕТНОЕ ОБЩЕОБРАЗОВАТЕЛЬНОЕ УЧРЕЖДЕНИЕ «УЯРСКАЯ ШКОЛА-ИНТЕРНАТ» </w:t>
      </w:r>
    </w:p>
    <w:p w14:paraId="5EDBFAEE" w14:textId="2EDDB99A" w:rsidR="00944241" w:rsidRPr="00AE0A27" w:rsidRDefault="00944241" w:rsidP="00AE0A27">
      <w:pPr>
        <w:spacing w:after="240"/>
        <w:ind w:firstLine="567"/>
        <w:jc w:val="both"/>
        <w:rPr>
          <w:rFonts w:ascii="Times New Roman" w:hAnsi="Times New Roman" w:cs="Times New Roman"/>
          <w:spacing w:val="-10"/>
          <w:kern w:val="28"/>
          <w:sz w:val="24"/>
          <w:szCs w:val="24"/>
          <w:lang w:eastAsia="en-US"/>
        </w:rPr>
      </w:pPr>
      <w:bookmarkStart w:id="3" w:name="_Hlk185474942"/>
      <w:r w:rsidRPr="00944241">
        <w:rPr>
          <w:rFonts w:ascii="Times New Roman" w:hAnsi="Times New Roman" w:cs="Times New Roman"/>
          <w:spacing w:val="-10"/>
          <w:kern w:val="28"/>
          <w:sz w:val="24"/>
          <w:szCs w:val="24"/>
          <w:lang w:eastAsia="en-US"/>
        </w:rPr>
        <w:t xml:space="preserve">По 3 из 5 критериев в процессе экспертной оценки недостатков не было выявлено. Организации необходимо совершенствовать свою образовательную деятельность </w:t>
      </w:r>
      <w:r w:rsidR="004A1122">
        <w:rPr>
          <w:rFonts w:ascii="Times New Roman" w:hAnsi="Times New Roman" w:cs="Times New Roman"/>
          <w:spacing w:val="-10"/>
          <w:kern w:val="28"/>
          <w:sz w:val="24"/>
          <w:szCs w:val="24"/>
          <w:lang w:eastAsia="en-US"/>
        </w:rPr>
        <w:t>в направлении</w:t>
      </w:r>
      <w:r w:rsidRPr="00944241">
        <w:rPr>
          <w:rFonts w:ascii="Times New Roman" w:hAnsi="Times New Roman" w:cs="Times New Roman"/>
          <w:spacing w:val="-10"/>
          <w:kern w:val="28"/>
          <w:sz w:val="24"/>
          <w:szCs w:val="24"/>
          <w:lang w:eastAsia="en-US"/>
        </w:rPr>
        <w:t xml:space="preserve"> повышения доступности для инвалидов</w:t>
      </w:r>
      <w:r>
        <w:rPr>
          <w:rFonts w:ascii="Times New Roman" w:hAnsi="Times New Roman" w:cs="Times New Roman"/>
          <w:spacing w:val="-10"/>
          <w:kern w:val="28"/>
          <w:sz w:val="24"/>
          <w:szCs w:val="24"/>
          <w:lang w:eastAsia="en-US"/>
        </w:rPr>
        <w:t xml:space="preserve"> </w:t>
      </w:r>
      <w:r w:rsidRPr="00944241">
        <w:rPr>
          <w:rFonts w:ascii="Times New Roman" w:hAnsi="Times New Roman" w:cs="Times New Roman"/>
          <w:spacing w:val="-10"/>
          <w:kern w:val="28"/>
          <w:sz w:val="24"/>
          <w:szCs w:val="24"/>
          <w:lang w:eastAsia="en-US"/>
        </w:rPr>
        <w:t xml:space="preserve">и, в </w:t>
      </w:r>
      <w:r w:rsidR="00D42F9E" w:rsidRPr="00944241">
        <w:rPr>
          <w:rFonts w:ascii="Times New Roman" w:hAnsi="Times New Roman" w:cs="Times New Roman"/>
          <w:spacing w:val="-10"/>
          <w:kern w:val="28"/>
          <w:sz w:val="24"/>
          <w:szCs w:val="24"/>
          <w:lang w:eastAsia="en-US"/>
        </w:rPr>
        <w:t xml:space="preserve">особенности, </w:t>
      </w:r>
      <w:r w:rsidRPr="00944241">
        <w:rPr>
          <w:rFonts w:ascii="Times New Roman" w:hAnsi="Times New Roman" w:cs="Times New Roman"/>
          <w:spacing w:val="-10"/>
          <w:kern w:val="28"/>
          <w:sz w:val="24"/>
          <w:szCs w:val="24"/>
          <w:lang w:eastAsia="en-US"/>
        </w:rPr>
        <w:t>открытости и доступности информации на сайт</w:t>
      </w:r>
      <w:r w:rsidR="00AB7C00">
        <w:rPr>
          <w:rFonts w:ascii="Times New Roman" w:hAnsi="Times New Roman" w:cs="Times New Roman"/>
          <w:spacing w:val="-10"/>
          <w:kern w:val="28"/>
          <w:sz w:val="24"/>
          <w:szCs w:val="24"/>
          <w:lang w:eastAsia="en-US"/>
        </w:rPr>
        <w:t>е</w:t>
      </w:r>
      <w:r>
        <w:rPr>
          <w:rFonts w:ascii="Times New Roman" w:hAnsi="Times New Roman" w:cs="Times New Roman"/>
          <w:spacing w:val="-10"/>
          <w:kern w:val="28"/>
          <w:sz w:val="24"/>
          <w:szCs w:val="24"/>
          <w:lang w:eastAsia="en-US"/>
        </w:rPr>
        <w:t xml:space="preserve">, </w:t>
      </w:r>
      <w:r w:rsidRPr="00944241">
        <w:rPr>
          <w:rFonts w:ascii="Times New Roman" w:hAnsi="Times New Roman" w:cs="Times New Roman"/>
          <w:spacing w:val="-10"/>
          <w:kern w:val="28"/>
          <w:sz w:val="24"/>
          <w:szCs w:val="24"/>
          <w:lang w:eastAsia="en-US"/>
        </w:rPr>
        <w:t>поскольку по данному критерию было выявлено больше всего недостатков.</w:t>
      </w:r>
    </w:p>
    <w:p w14:paraId="075AA9BD" w14:textId="4592EA30" w:rsidR="00AE0A27" w:rsidRPr="00AE0A27" w:rsidRDefault="00AE0A27" w:rsidP="00AE0A27">
      <w:pPr>
        <w:spacing w:after="240"/>
        <w:ind w:firstLine="567"/>
        <w:jc w:val="both"/>
        <w:rPr>
          <w:rFonts w:ascii="Times New Roman" w:hAnsi="Times New Roman" w:cs="Times New Roman"/>
          <w:spacing w:val="-10"/>
          <w:kern w:val="28"/>
          <w:sz w:val="24"/>
          <w:szCs w:val="24"/>
          <w:lang w:eastAsia="en-US"/>
        </w:rPr>
      </w:pPr>
      <w:r w:rsidRPr="00AE0A27">
        <w:rPr>
          <w:rFonts w:ascii="Times New Roman" w:hAnsi="Times New Roman" w:cs="Times New Roman"/>
          <w:spacing w:val="-10"/>
          <w:kern w:val="28"/>
          <w:sz w:val="24"/>
          <w:szCs w:val="24"/>
          <w:lang w:eastAsia="en-US"/>
        </w:rPr>
        <w:t>На сайте организации не представлена информация в соответствии с требованиями, утвержденными Приказом Федеральной службы по надзору в сфере образования и науки от 04 августа 2023 г. № 1493, необходимо представить всю необходимую информацию, в соответствии с недостатками, описанными в «Перечне недостатков в работе организации, выявленных в процессе сбора и обобщения информации о качестве условий осуществления образовательной деятельности».</w:t>
      </w:r>
    </w:p>
    <w:p w14:paraId="3C2E71A8" w14:textId="77777777" w:rsidR="00AE0A27" w:rsidRPr="00AE0A27" w:rsidRDefault="00AE0A27" w:rsidP="00AE0A27">
      <w:pPr>
        <w:spacing w:after="240"/>
        <w:ind w:firstLine="567"/>
        <w:jc w:val="both"/>
        <w:rPr>
          <w:rFonts w:ascii="Times New Roman" w:hAnsi="Times New Roman" w:cs="Times New Roman"/>
          <w:spacing w:val="-10"/>
          <w:kern w:val="28"/>
          <w:sz w:val="24"/>
          <w:szCs w:val="24"/>
          <w:lang w:eastAsia="en-US"/>
        </w:rPr>
      </w:pPr>
      <w:r w:rsidRPr="00AE0A27">
        <w:rPr>
          <w:rFonts w:ascii="Times New Roman" w:hAnsi="Times New Roman" w:cs="Times New Roman"/>
          <w:spacing w:val="-10"/>
          <w:kern w:val="28"/>
          <w:sz w:val="24"/>
          <w:szCs w:val="24"/>
          <w:lang w:eastAsia="en-US"/>
        </w:rPr>
        <w:t xml:space="preserve">Территория, прилегающая организации, и её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Необходимо оборудовать территорию, прилегающую к организации, и её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«Перечне недостатков в работе организации, выявленных в процессе сбора и обобщения информации о качестве условий осуществления образовательной деятельности». Данные условия описаны в пунктах 3.1 и 3.2 Приказа Министерства просвещения РФ от 13 марта 2019 г. № 114. </w:t>
      </w:r>
    </w:p>
    <w:p w14:paraId="6CDAF7B2" w14:textId="77777777" w:rsidR="00546B36" w:rsidRPr="00892AB9" w:rsidRDefault="00546B36" w:rsidP="00546B36">
      <w:pPr>
        <w:spacing w:after="240"/>
        <w:contextualSpacing/>
        <w:rPr>
          <w:rFonts w:ascii="Times New Roman" w:hAnsi="Times New Roman" w:cs="Times New Roman"/>
          <w:spacing w:val="-10"/>
          <w:kern w:val="28"/>
          <w:sz w:val="24"/>
          <w:szCs w:val="24"/>
          <w:lang w:eastAsia="en-US"/>
        </w:rPr>
      </w:pPr>
      <w:bookmarkStart w:id="4" w:name="_GoBack"/>
      <w:bookmarkEnd w:id="3"/>
      <w:bookmarkEnd w:id="4"/>
    </w:p>
    <w:p w14:paraId="275D6492" w14:textId="77777777" w:rsidR="00546B36" w:rsidRPr="00892AB9" w:rsidRDefault="00546B36" w:rsidP="00546B36">
      <w:pPr>
        <w:rPr>
          <w:rFonts w:ascii="Times New Roman" w:hAnsi="Times New Roman" w:cs="Times New Roman"/>
          <w:sz w:val="24"/>
          <w:szCs w:val="24"/>
          <w:lang w:eastAsia="en-US"/>
        </w:rPr>
      </w:pPr>
    </w:p>
    <w:p w14:paraId="44E80716"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sectPr w:rsidR="00546B36" w:rsidSect="00ED18B1">
      <w:headerReference w:type="default" r:id="rId7"/>
      <w:footerReference w:type="default" r:id="rId8"/>
      <w:headerReference w:type="first" r:id="rId9"/>
      <w:footerReference w:type="first" r:id="rId10"/>
      <w:pgSz w:w="11906" w:h="16838"/>
      <w:pgMar w:top="1134" w:right="850" w:bottom="681" w:left="1134"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BCC20" w14:textId="77777777" w:rsidR="0031307C" w:rsidRDefault="0031307C">
      <w:pPr>
        <w:spacing w:after="0" w:line="240" w:lineRule="auto"/>
      </w:pPr>
      <w:r>
        <w:separator/>
      </w:r>
    </w:p>
  </w:endnote>
  <w:endnote w:type="continuationSeparator" w:id="0">
    <w:p w14:paraId="1937EA3E" w14:textId="77777777" w:rsidR="0031307C" w:rsidRDefault="0031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EC703" w14:textId="77777777" w:rsidR="00541F6A" w:rsidRDefault="003C588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302381">
      <w:rPr>
        <w:noProof/>
        <w:color w:val="000000"/>
      </w:rPr>
      <w:t>8</w:t>
    </w:r>
    <w:r>
      <w:rPr>
        <w:color w:val="000000"/>
      </w:rPr>
      <w:fldChar w:fldCharType="end"/>
    </w:r>
  </w:p>
  <w:p w14:paraId="30E567FA" w14:textId="77777777" w:rsidR="00541F6A" w:rsidRDefault="00541F6A">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8DB8" w14:textId="77777777" w:rsidR="00541F6A" w:rsidRDefault="00541F6A">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606E" w14:textId="77777777" w:rsidR="0031307C" w:rsidRDefault="0031307C">
      <w:pPr>
        <w:spacing w:after="0" w:line="240" w:lineRule="auto"/>
      </w:pPr>
      <w:r>
        <w:separator/>
      </w:r>
    </w:p>
  </w:footnote>
  <w:footnote w:type="continuationSeparator" w:id="0">
    <w:p w14:paraId="1A047836" w14:textId="77777777" w:rsidR="0031307C" w:rsidRDefault="0031307C">
      <w:pPr>
        <w:spacing w:after="0" w:line="240" w:lineRule="auto"/>
      </w:pPr>
      <w:r>
        <w:continuationSeparator/>
      </w:r>
    </w:p>
  </w:footnote>
  <w:footnote w:id="1">
    <w:p w14:paraId="2B189E84" w14:textId="77777777" w:rsidR="0056358C" w:rsidRPr="0056358C" w:rsidRDefault="0056358C" w:rsidP="0056358C">
      <w:pPr>
        <w:pStyle w:val="a7"/>
        <w:rPr>
          <w:rFonts w:ascii="Times New Roman" w:hAnsi="Times New Roman"/>
          <w:sz w:val="22"/>
          <w:szCs w:val="22"/>
        </w:rPr>
      </w:pPr>
      <w:r w:rsidRPr="0056358C">
        <w:rPr>
          <w:rStyle w:val="a6"/>
          <w:rFonts w:ascii="Times New Roman" w:hAnsi="Times New Roman"/>
          <w:sz w:val="22"/>
          <w:szCs w:val="22"/>
        </w:rPr>
        <w:footnoteRef/>
      </w:r>
      <w:r w:rsidRPr="0056358C">
        <w:rPr>
          <w:rFonts w:ascii="Times New Roman" w:hAnsi="Times New Roman"/>
          <w:sz w:val="22"/>
          <w:szCs w:val="22"/>
        </w:rPr>
        <w:t xml:space="preserve"> Если сбор данных производился по нескольким адресам, указать все адреса.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0BD8A" w14:textId="77777777" w:rsidR="00541F6A" w:rsidRDefault="00541F6A">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D2B8" w14:textId="77777777" w:rsidR="00541F6A" w:rsidRDefault="00541F6A">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3347B"/>
    <w:multiLevelType w:val="hybridMultilevel"/>
    <w:tmpl w:val="06D8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091225"/>
    <w:multiLevelType w:val="hybridMultilevel"/>
    <w:tmpl w:val="F1840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B03A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DF4DBB"/>
    <w:multiLevelType w:val="hybridMultilevel"/>
    <w:tmpl w:val="D01A32F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4" w15:restartNumberingAfterBreak="0">
    <w:nsid w:val="4D6A3330"/>
    <w:multiLevelType w:val="hybridMultilevel"/>
    <w:tmpl w:val="09D22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FD5629"/>
    <w:multiLevelType w:val="multilevel"/>
    <w:tmpl w:val="B42EF9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C801FF7"/>
    <w:multiLevelType w:val="multilevel"/>
    <w:tmpl w:val="E2241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6A"/>
    <w:rsid w:val="001036D5"/>
    <w:rsid w:val="00104CDB"/>
    <w:rsid w:val="0013240F"/>
    <w:rsid w:val="00162E8D"/>
    <w:rsid w:val="00181187"/>
    <w:rsid w:val="00302381"/>
    <w:rsid w:val="0031307C"/>
    <w:rsid w:val="003C5882"/>
    <w:rsid w:val="003C7A6D"/>
    <w:rsid w:val="003D355B"/>
    <w:rsid w:val="004114A1"/>
    <w:rsid w:val="004A1122"/>
    <w:rsid w:val="004B38FD"/>
    <w:rsid w:val="005037F1"/>
    <w:rsid w:val="00541F6A"/>
    <w:rsid w:val="00546B36"/>
    <w:rsid w:val="00552A45"/>
    <w:rsid w:val="0056358C"/>
    <w:rsid w:val="005D24C1"/>
    <w:rsid w:val="005F73DD"/>
    <w:rsid w:val="00613017"/>
    <w:rsid w:val="00696D83"/>
    <w:rsid w:val="006E4605"/>
    <w:rsid w:val="006E59B3"/>
    <w:rsid w:val="0074640E"/>
    <w:rsid w:val="007A3224"/>
    <w:rsid w:val="007C1A19"/>
    <w:rsid w:val="007D078B"/>
    <w:rsid w:val="007E28A6"/>
    <w:rsid w:val="00855777"/>
    <w:rsid w:val="00910F34"/>
    <w:rsid w:val="00944241"/>
    <w:rsid w:val="009E1865"/>
    <w:rsid w:val="00A437F1"/>
    <w:rsid w:val="00AB7C00"/>
    <w:rsid w:val="00AE0A27"/>
    <w:rsid w:val="00B22DFE"/>
    <w:rsid w:val="00B4442F"/>
    <w:rsid w:val="00BF425E"/>
    <w:rsid w:val="00C142BF"/>
    <w:rsid w:val="00C30623"/>
    <w:rsid w:val="00CE4C2C"/>
    <w:rsid w:val="00D10B23"/>
    <w:rsid w:val="00D20CB8"/>
    <w:rsid w:val="00D3277E"/>
    <w:rsid w:val="00D42F9E"/>
    <w:rsid w:val="00D76932"/>
    <w:rsid w:val="00D83FDE"/>
    <w:rsid w:val="00D84ADE"/>
    <w:rsid w:val="00E12BC3"/>
    <w:rsid w:val="00E323C9"/>
    <w:rsid w:val="00E61D94"/>
    <w:rsid w:val="00E8082E"/>
    <w:rsid w:val="00E8605A"/>
    <w:rsid w:val="00ED18B1"/>
    <w:rsid w:val="00F14587"/>
    <w:rsid w:val="00F5376D"/>
    <w:rsid w:val="00FA7A68"/>
    <w:rsid w:val="00FB413D"/>
    <w:rsid w:val="00FD51AA"/>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2D7F"/>
  <w15:docId w15:val="{6001A5A6-AEC8-4372-9106-5053EAA2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paragraph" w:styleId="7">
    <w:name w:val="heading 7"/>
    <w:basedOn w:val="a"/>
    <w:next w:val="a"/>
    <w:link w:val="70"/>
    <w:uiPriority w:val="9"/>
    <w:unhideWhenUsed/>
    <w:qFormat/>
    <w:rsid w:val="00F14587"/>
    <w:pPr>
      <w:keepNext/>
      <w:spacing w:before="120"/>
      <w:outlineLvl w:val="6"/>
    </w:pPr>
    <w:rPr>
      <w:rFonts w:ascii="Times New Roman" w:hAnsi="Times New Roman" w:cs="Times New Roman"/>
      <w:b/>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6">
    <w:name w:val="footnote reference"/>
    <w:uiPriority w:val="99"/>
    <w:semiHidden/>
    <w:rsid w:val="0056358C"/>
    <w:rPr>
      <w:vertAlign w:val="superscript"/>
    </w:rPr>
  </w:style>
  <w:style w:type="paragraph" w:styleId="a7">
    <w:name w:val="footnote text"/>
    <w:basedOn w:val="a"/>
    <w:link w:val="a8"/>
    <w:uiPriority w:val="99"/>
    <w:semiHidden/>
    <w:rsid w:val="0056358C"/>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Текст сноски Знак"/>
    <w:basedOn w:val="a0"/>
    <w:link w:val="a7"/>
    <w:uiPriority w:val="99"/>
    <w:semiHidden/>
    <w:rsid w:val="0056358C"/>
    <w:rPr>
      <w:rFonts w:ascii="Arial" w:eastAsia="Times New Roman" w:hAnsi="Arial" w:cs="Times New Roman"/>
      <w:sz w:val="20"/>
      <w:szCs w:val="20"/>
    </w:rPr>
  </w:style>
  <w:style w:type="table" w:customStyle="1" w:styleId="50">
    <w:name w:val="ПЕ_Таблица5"/>
    <w:basedOn w:val="a1"/>
    <w:next w:val="a9"/>
    <w:uiPriority w:val="39"/>
    <w:rsid w:val="00563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6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5D24C1"/>
    <w:pPr>
      <w:pBdr>
        <w:top w:val="nil"/>
        <w:left w:val="nil"/>
        <w:bottom w:val="nil"/>
        <w:right w:val="nil"/>
        <w:between w:val="nil"/>
      </w:pBdr>
      <w:jc w:val="center"/>
    </w:pPr>
    <w:rPr>
      <w:rFonts w:ascii="Times New Roman" w:eastAsia="Times New Roman" w:hAnsi="Times New Roman" w:cs="Times New Roman"/>
    </w:rPr>
  </w:style>
  <w:style w:type="character" w:customStyle="1" w:styleId="ab">
    <w:name w:val="Основной текст Знак"/>
    <w:basedOn w:val="a0"/>
    <w:link w:val="aa"/>
    <w:uiPriority w:val="99"/>
    <w:rsid w:val="005D24C1"/>
    <w:rPr>
      <w:rFonts w:ascii="Times New Roman" w:eastAsia="Times New Roman" w:hAnsi="Times New Roman" w:cs="Times New Roman"/>
    </w:rPr>
  </w:style>
  <w:style w:type="paragraph" w:styleId="20">
    <w:name w:val="Body Text 2"/>
    <w:basedOn w:val="a"/>
    <w:link w:val="21"/>
    <w:uiPriority w:val="99"/>
    <w:unhideWhenUsed/>
    <w:rsid w:val="00546B36"/>
    <w:pPr>
      <w:spacing w:after="240"/>
      <w:contextualSpacing/>
      <w:jc w:val="center"/>
    </w:pPr>
    <w:rPr>
      <w:rFonts w:ascii="Times New Roman" w:hAnsi="Times New Roman" w:cs="Times New Roman"/>
      <w:spacing w:val="-10"/>
      <w:kern w:val="28"/>
      <w:sz w:val="24"/>
      <w:szCs w:val="24"/>
      <w:lang w:eastAsia="en-US"/>
    </w:rPr>
  </w:style>
  <w:style w:type="character" w:customStyle="1" w:styleId="21">
    <w:name w:val="Основной текст 2 Знак"/>
    <w:basedOn w:val="a0"/>
    <w:link w:val="20"/>
    <w:uiPriority w:val="99"/>
    <w:rsid w:val="00546B36"/>
    <w:rPr>
      <w:rFonts w:ascii="Times New Roman" w:hAnsi="Times New Roman" w:cs="Times New Roman"/>
      <w:spacing w:val="-10"/>
      <w:kern w:val="28"/>
      <w:sz w:val="24"/>
      <w:szCs w:val="24"/>
      <w:lang w:eastAsia="en-US"/>
    </w:rPr>
  </w:style>
  <w:style w:type="paragraph" w:styleId="ac">
    <w:name w:val="List Paragraph"/>
    <w:basedOn w:val="a"/>
    <w:uiPriority w:val="34"/>
    <w:qFormat/>
    <w:rsid w:val="00546B36"/>
    <w:pPr>
      <w:ind w:left="720"/>
      <w:contextualSpacing/>
    </w:pPr>
  </w:style>
  <w:style w:type="paragraph" w:styleId="30">
    <w:name w:val="Body Text 3"/>
    <w:basedOn w:val="a"/>
    <w:link w:val="31"/>
    <w:uiPriority w:val="99"/>
    <w:unhideWhenUsed/>
    <w:rsid w:val="00546B36"/>
    <w:pPr>
      <w:spacing w:after="240"/>
      <w:jc w:val="center"/>
    </w:pPr>
    <w:rPr>
      <w:rFonts w:ascii="Times New Roman" w:hAnsi="Times New Roman" w:cs="Times New Roman"/>
      <w:b/>
      <w:spacing w:val="-10"/>
      <w:kern w:val="28"/>
      <w:sz w:val="24"/>
      <w:szCs w:val="24"/>
      <w:lang w:eastAsia="en-US"/>
    </w:rPr>
  </w:style>
  <w:style w:type="character" w:customStyle="1" w:styleId="31">
    <w:name w:val="Основной текст 3 Знак"/>
    <w:basedOn w:val="a0"/>
    <w:link w:val="30"/>
    <w:uiPriority w:val="99"/>
    <w:rsid w:val="00546B36"/>
    <w:rPr>
      <w:rFonts w:ascii="Times New Roman" w:hAnsi="Times New Roman" w:cs="Times New Roman"/>
      <w:b/>
      <w:spacing w:val="-10"/>
      <w:kern w:val="28"/>
      <w:sz w:val="24"/>
      <w:szCs w:val="24"/>
      <w:lang w:eastAsia="en-US"/>
    </w:rPr>
  </w:style>
  <w:style w:type="character" w:customStyle="1" w:styleId="70">
    <w:name w:val="Заголовок 7 Знак"/>
    <w:basedOn w:val="a0"/>
    <w:link w:val="7"/>
    <w:uiPriority w:val="9"/>
    <w:rsid w:val="00F14587"/>
    <w:rPr>
      <w:rFonts w:ascii="Times New Roman" w:hAnsi="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68344">
      <w:bodyDiv w:val="1"/>
      <w:marLeft w:val="0"/>
      <w:marRight w:val="0"/>
      <w:marTop w:val="0"/>
      <w:marBottom w:val="0"/>
      <w:divBdr>
        <w:top w:val="none" w:sz="0" w:space="0" w:color="auto"/>
        <w:left w:val="none" w:sz="0" w:space="0" w:color="auto"/>
        <w:bottom w:val="none" w:sz="0" w:space="0" w:color="auto"/>
        <w:right w:val="none" w:sz="0" w:space="0" w:color="auto"/>
      </w:divBdr>
      <w:divsChild>
        <w:div w:id="418868595">
          <w:marLeft w:val="-108"/>
          <w:marRight w:val="0"/>
          <w:marTop w:val="0"/>
          <w:marBottom w:val="0"/>
          <w:divBdr>
            <w:top w:val="none" w:sz="0" w:space="0" w:color="auto"/>
            <w:left w:val="none" w:sz="0" w:space="0" w:color="auto"/>
            <w:bottom w:val="none" w:sz="0" w:space="0" w:color="auto"/>
            <w:right w:val="none" w:sz="0" w:space="0" w:color="auto"/>
          </w:divBdr>
        </w:div>
        <w:div w:id="935864248">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1812</Words>
  <Characters>10330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Онегов Дмитрий Викторович</dc:creator>
  <cp:lastModifiedBy>Зеленко Лариса Егоровна</cp:lastModifiedBy>
  <cp:revision>6</cp:revision>
  <dcterms:created xsi:type="dcterms:W3CDTF">2024-12-21T11:55:00Z</dcterms:created>
  <dcterms:modified xsi:type="dcterms:W3CDTF">2025-02-12T01:59:00Z</dcterms:modified>
</cp:coreProperties>
</file>